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6CCA" w:rsidRDefault="00D800EB">
      <w:pPr>
        <w:widowControl w:val="0"/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a3"/>
        <w:tblW w:w="9627" w:type="dxa"/>
        <w:tblInd w:w="-230" w:type="dxa"/>
        <w:tblBorders>
          <w:top w:val="dashed" w:sz="4" w:space="0" w:color="808080"/>
          <w:insideH w:val="dashed" w:sz="4" w:space="0" w:color="7F7F7F"/>
          <w:insideV w:val="dashed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526CCA" w:rsidTr="00526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tcW w:w="9627" w:type="dxa"/>
          </w:tcPr>
          <w:p w:rsidR="00526CCA" w:rsidRDefault="00526CCA">
            <w:pPr>
              <w:widowControl w:val="0"/>
              <w:spacing w:after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2"/>
              <w:tblW w:w="9395" w:type="dxa"/>
              <w:tblInd w:w="0" w:type="dxa"/>
              <w:tblBorders>
                <w:top w:val="single" w:sz="6" w:space="0" w:color="9FB8CD"/>
                <w:left w:val="single" w:sz="6" w:space="0" w:color="9FB8CD"/>
                <w:bottom w:val="single" w:sz="6" w:space="0" w:color="9FB8CD"/>
                <w:right w:val="single" w:sz="6" w:space="0" w:color="9FB8CD"/>
                <w:insideH w:val="single" w:sz="6" w:space="0" w:color="9FB8CD"/>
                <w:insideV w:val="single" w:sz="6" w:space="0" w:color="9FB8CD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0"/>
              <w:gridCol w:w="9045"/>
            </w:tblGrid>
            <w:tr w:rsidR="00526CCA" w:rsidTr="00526C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60"/>
              </w:trPr>
              <w:tc>
                <w:tcPr>
                  <w:tcW w:w="350" w:type="dxa"/>
                  <w:shd w:val="clear" w:color="auto" w:fill="9FB8CD"/>
                </w:tcPr>
                <w:p w:rsidR="00526CCA" w:rsidRDefault="00526CCA">
                  <w:pPr>
                    <w:spacing w:after="0" w:line="240" w:lineRule="auto"/>
                    <w:contextualSpacing w:val="0"/>
                  </w:pPr>
                </w:p>
              </w:tc>
              <w:tc>
                <w:tcPr>
                  <w:tcW w:w="9045" w:type="dxa"/>
                  <w:tcMar>
                    <w:top w:w="360" w:type="dxa"/>
                    <w:left w:w="360" w:type="dxa"/>
                    <w:bottom w:w="360" w:type="dxa"/>
                    <w:right w:w="360" w:type="dxa"/>
                  </w:tcMar>
                </w:tcPr>
                <w:p w:rsidR="00526CCA" w:rsidRDefault="00D800EB">
                  <w:pPr>
                    <w:spacing w:after="0" w:line="240" w:lineRule="auto"/>
                    <w:contextualSpacing w:val="0"/>
                    <w:jc w:val="center"/>
                    <w:rPr>
                      <w:rFonts w:ascii="Noto Sans Symbols" w:eastAsia="Noto Sans Symbols" w:hAnsi="Noto Sans Symbols" w:cs="Noto Sans Symbols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anchor distT="57150" distB="57150" distL="57150" distR="57150" simplePos="0" relativeHeight="251658240" behindDoc="0" locked="0" layoutInCell="1" hidden="0" allowOverlap="1">
                        <wp:simplePos x="0" y="0"/>
                        <wp:positionH relativeFrom="margin">
                          <wp:posOffset>316331</wp:posOffset>
                        </wp:positionH>
                        <wp:positionV relativeFrom="paragraph">
                          <wp:posOffset>284297</wp:posOffset>
                        </wp:positionV>
                        <wp:extent cx="1569643" cy="2353459"/>
                        <wp:effectExtent l="0" t="0" r="0" b="0"/>
                        <wp:wrapSquare wrapText="bothSides" distT="57150" distB="57150" distL="57150" distR="57150"/>
                        <wp:docPr id="2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643" cy="235345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26CCA" w:rsidRDefault="00D800EB">
                  <w:pPr>
                    <w:spacing w:after="0" w:line="240" w:lineRule="auto"/>
                    <w:ind w:left="720"/>
                    <w:contextualSpacing w:val="0"/>
                    <w:jc w:val="center"/>
                    <w:rPr>
                      <w:rFonts w:ascii="Gabriola" w:eastAsia="Gabriola" w:hAnsi="Gabriola" w:cs="Gabriola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b/>
                      <w:color w:val="000000"/>
                      <w:sz w:val="56"/>
                      <w:szCs w:val="56"/>
                    </w:rPr>
                    <w:t>▶</w:t>
                  </w:r>
                  <w:r>
                    <w:rPr>
                      <w:rFonts w:ascii="Gabriola" w:eastAsia="Gabriola" w:hAnsi="Gabriola" w:cs="Gabriola"/>
                      <w:b/>
                      <w:color w:val="000000"/>
                      <w:sz w:val="40"/>
                      <w:szCs w:val="40"/>
                    </w:rPr>
                    <w:t xml:space="preserve">Cinthia </w:t>
                  </w:r>
                  <w:proofErr w:type="spellStart"/>
                  <w:r>
                    <w:rPr>
                      <w:rFonts w:ascii="Gabriola" w:eastAsia="Gabriola" w:hAnsi="Gabriola" w:cs="Gabriola"/>
                      <w:b/>
                      <w:color w:val="000000"/>
                      <w:sz w:val="40"/>
                      <w:szCs w:val="40"/>
                    </w:rPr>
                    <w:t>Iridian</w:t>
                  </w:r>
                  <w:proofErr w:type="spellEnd"/>
                  <w:r>
                    <w:rPr>
                      <w:rFonts w:ascii="Gabriola" w:eastAsia="Gabriola" w:hAnsi="Gabriola" w:cs="Gabriola"/>
                      <w:b/>
                      <w:color w:val="000000"/>
                      <w:sz w:val="40"/>
                      <w:szCs w:val="40"/>
                    </w:rPr>
                    <w:t xml:space="preserve"> Guzmán Rosales</w:t>
                  </w:r>
                </w:p>
                <w:p w:rsidR="00526CCA" w:rsidRDefault="00D800EB">
                  <w:pPr>
                    <w:spacing w:after="0" w:line="240" w:lineRule="auto"/>
                    <w:contextualSpacing w:val="0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 xml:space="preserve">Rio </w:t>
                  </w:r>
                  <w:r>
                    <w:rPr>
                      <w:rFonts w:ascii="Gabriola" w:eastAsia="Gabriola" w:hAnsi="Gabriola" w:cs="Gabriola"/>
                      <w:sz w:val="28"/>
                      <w:szCs w:val="28"/>
                    </w:rPr>
                    <w:t>Coatzacoalcos</w:t>
                  </w: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 xml:space="preserve"> #</w:t>
                  </w:r>
                  <w:r>
                    <w:rPr>
                      <w:rFonts w:ascii="Gabriola" w:eastAsia="Gabriola" w:hAnsi="Gabriola" w:cs="Gabriola"/>
                      <w:sz w:val="28"/>
                      <w:szCs w:val="28"/>
                    </w:rPr>
                    <w:t>90</w:t>
                  </w: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2 Col. Pueblo Nuevo, Apodaca, N.L.</w:t>
                  </w:r>
                </w:p>
                <w:p w:rsidR="00526CCA" w:rsidRDefault="00D800EB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Teléfono: 8114201945</w:t>
                  </w:r>
                </w:p>
                <w:p w:rsidR="00526CCA" w:rsidRDefault="00D800EB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Gabriola" w:eastAsia="Gabriola" w:hAnsi="Gabriola" w:cs="Gabriola"/>
                      <w:sz w:val="28"/>
                      <w:szCs w:val="28"/>
                    </w:rPr>
                    <w:t>1708690</w:t>
                  </w:r>
                </w:p>
                <w:p w:rsidR="00526CCA" w:rsidRDefault="00D800EB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 xml:space="preserve">Correo electrónico: </w:t>
                  </w:r>
                  <w:hyperlink r:id="rId9">
                    <w:r>
                      <w:rPr>
                        <w:rFonts w:ascii="Gabriola" w:eastAsia="Gabriola" w:hAnsi="Gabriola" w:cs="Gabriola"/>
                        <w:color w:val="B292CA"/>
                        <w:sz w:val="28"/>
                        <w:szCs w:val="28"/>
                        <w:u w:val="single"/>
                      </w:rPr>
                      <w:t>iridiane.guz@gmail.com</w:t>
                    </w:r>
                  </w:hyperlink>
                </w:p>
                <w:p w:rsidR="00526CCA" w:rsidRDefault="00D800EB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Soltera</w:t>
                  </w:r>
                </w:p>
                <w:p w:rsidR="00FD756D" w:rsidRDefault="00FD756D" w:rsidP="00FD756D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</w:p>
                <w:p w:rsidR="00FD756D" w:rsidRDefault="00FD756D" w:rsidP="00FD756D">
                  <w:pPr>
                    <w:spacing w:after="0" w:line="240" w:lineRule="auto"/>
                    <w:contextualSpacing w:val="0"/>
                    <w:jc w:val="center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</w:p>
                <w:p w:rsidR="00526CCA" w:rsidRPr="00FD756D" w:rsidRDefault="00D800EB" w:rsidP="00FD756D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02-</w:t>
                  </w:r>
                  <w:r>
                    <w:rPr>
                      <w:rFonts w:ascii="Gabriola" w:eastAsia="Gabriola" w:hAnsi="Gabriola" w:cs="Gabriola"/>
                      <w:color w:val="000000"/>
                      <w:sz w:val="28"/>
                      <w:szCs w:val="28"/>
                    </w:rPr>
                    <w:t>02-1995</w:t>
                  </w:r>
                </w:p>
                <w:p w:rsidR="00526CCA" w:rsidRDefault="00D800EB" w:rsidP="00FD756D">
                  <w:pPr>
                    <w:spacing w:after="0" w:line="240" w:lineRule="auto"/>
                    <w:contextualSpacing w:val="0"/>
                    <w:jc w:val="right"/>
                    <w:rPr>
                      <w:rFonts w:ascii="Gabriola" w:eastAsia="Gabriola" w:hAnsi="Gabriola" w:cs="Gabriola"/>
                      <w:sz w:val="28"/>
                      <w:szCs w:val="28"/>
                    </w:rPr>
                  </w:pPr>
                  <w:r>
                    <w:rPr>
                      <w:rFonts w:ascii="Gabriola" w:eastAsia="Gabriola" w:hAnsi="Gabriola" w:cs="Gabriola"/>
                      <w:sz w:val="28"/>
                      <w:szCs w:val="28"/>
                    </w:rPr>
                    <w:t>22 años</w:t>
                  </w:r>
                </w:p>
              </w:tc>
            </w:tr>
          </w:tbl>
          <w:p w:rsidR="00526CCA" w:rsidRDefault="00526CCA">
            <w:pPr>
              <w:pBdr>
                <w:bottom w:val="none" w:sz="0" w:space="0" w:color="000000"/>
              </w:pBdr>
              <w:tabs>
                <w:tab w:val="center" w:pos="4320"/>
                <w:tab w:val="right" w:pos="8640"/>
              </w:tabs>
              <w:spacing w:after="0" w:line="240" w:lineRule="auto"/>
              <w:contextualSpacing w:val="0"/>
              <w:rPr>
                <w:rFonts w:cs="Cabin"/>
                <w:color w:val="9FB8CD"/>
              </w:rPr>
            </w:pPr>
          </w:p>
        </w:tc>
      </w:tr>
    </w:tbl>
    <w:p w:rsidR="00526CCA" w:rsidRDefault="00526CCA">
      <w:pPr>
        <w:spacing w:after="0" w:line="240" w:lineRule="auto"/>
        <w:rPr>
          <w:rFonts w:cs="Cabin"/>
          <w:color w:val="000000"/>
        </w:rPr>
      </w:pPr>
    </w:p>
    <w:tbl>
      <w:tblPr>
        <w:tblStyle w:val="a4"/>
        <w:tblW w:w="9439" w:type="dxa"/>
        <w:tblInd w:w="-115" w:type="dxa"/>
        <w:tblBorders>
          <w:top w:val="single" w:sz="6" w:space="0" w:color="AAB0C7"/>
          <w:left w:val="single" w:sz="6" w:space="0" w:color="AAB0C7"/>
          <w:bottom w:val="single" w:sz="6" w:space="0" w:color="AAB0C7"/>
          <w:right w:val="single" w:sz="6" w:space="0" w:color="AAB0C7"/>
          <w:insideH w:val="single" w:sz="6" w:space="0" w:color="AAB0C7"/>
          <w:insideV w:val="single" w:sz="6" w:space="0" w:color="AAB0C7"/>
        </w:tblBorders>
        <w:tblLayout w:type="fixed"/>
        <w:tblLook w:val="0400" w:firstRow="0" w:lastRow="0" w:firstColumn="0" w:lastColumn="0" w:noHBand="0" w:noVBand="1"/>
      </w:tblPr>
      <w:tblGrid>
        <w:gridCol w:w="365"/>
        <w:gridCol w:w="9074"/>
      </w:tblGrid>
      <w:tr w:rsidR="00526CCA" w:rsidTr="00526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5" w:type="dxa"/>
            <w:shd w:val="clear" w:color="auto" w:fill="AAB0C7"/>
          </w:tcPr>
          <w:p w:rsidR="00526CCA" w:rsidRDefault="00526CCA">
            <w:pPr>
              <w:spacing w:after="0" w:line="240" w:lineRule="auto"/>
              <w:contextualSpacing w:val="0"/>
            </w:pPr>
          </w:p>
        </w:tc>
        <w:tc>
          <w:tcPr>
            <w:tcW w:w="9074" w:type="dxa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526CCA" w:rsidRDefault="00D800EB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Objetivos</w:t>
            </w:r>
          </w:p>
          <w:p w:rsidR="00526CCA" w:rsidRDefault="00D800EB">
            <w:pPr>
              <w:spacing w:after="32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Terminar de estudiar la preparatoria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y posteriormente 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estudiar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la </w:t>
            </w:r>
            <w:r w:rsidR="00FD756D">
              <w:rPr>
                <w:rFonts w:ascii="Galdeano" w:eastAsia="Galdeano" w:hAnsi="Galdeano" w:cs="Galdeano"/>
                <w:sz w:val="22"/>
                <w:szCs w:val="22"/>
              </w:rPr>
              <w:t>Ingeniería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mi agrado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y </w:t>
            </w:r>
            <w:bookmarkStart w:id="0" w:name="_GoBack"/>
            <w:bookmarkEnd w:id="0"/>
            <w:r w:rsidR="00FD756D"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así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, conseguir el crecimiento laboral y persona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l deseado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Como extra y muy </w:t>
            </w:r>
            <w:r w:rsidR="00FD756D">
              <w:rPr>
                <w:rFonts w:ascii="Galdeano" w:eastAsia="Galdeano" w:hAnsi="Galdeano" w:cs="Galdeano"/>
                <w:sz w:val="22"/>
                <w:szCs w:val="22"/>
              </w:rPr>
              <w:t>útil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herramienta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quiero e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studiar </w:t>
            </w:r>
            <w:proofErr w:type="gramStart"/>
            <w:r w:rsidR="00FD756D"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Ingl</w:t>
            </w:r>
            <w:r w:rsidR="00FD756D">
              <w:rPr>
                <w:rFonts w:ascii="Galdeano" w:eastAsia="Galdeano" w:hAnsi="Galdeano" w:cs="Galdeano"/>
                <w:sz w:val="22"/>
                <w:szCs w:val="22"/>
              </w:rPr>
              <w:t>és</w:t>
            </w:r>
            <w:proofErr w:type="gramEnd"/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ya que hoy en </w:t>
            </w:r>
            <w:r w:rsidR="00FD756D">
              <w:rPr>
                <w:rFonts w:ascii="Galdeano" w:eastAsia="Galdeano" w:hAnsi="Galdeano" w:cs="Galdeano"/>
                <w:sz w:val="22"/>
                <w:szCs w:val="22"/>
              </w:rPr>
              <w:t>día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abre muchas puertas dominar el idioma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. Ya consolidados estos propósitos, desempeñar mi trabajo al máximo para seguir con mis otros propósitos, que son tener casa y carro propio, para darle una mejor calidad de vida a mi hija.</w:t>
            </w:r>
          </w:p>
          <w:p w:rsidR="00526CCA" w:rsidRDefault="00D800EB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Formación</w:t>
            </w: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 xml:space="preserve"> académica</w:t>
            </w:r>
          </w:p>
          <w:p w:rsidR="00526CCA" w:rsidRDefault="00526CCA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</w:p>
          <w:p w:rsidR="00526CCA" w:rsidRDefault="00D800EB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 xml:space="preserve">Esc. Primaria “Juan </w:t>
            </w:r>
            <w:r w:rsidR="00FD756D">
              <w:rPr>
                <w:rFonts w:ascii="Galdeano" w:eastAsia="Galdeano" w:hAnsi="Galdeano" w:cs="Galdeano"/>
                <w:b/>
                <w:sz w:val="22"/>
                <w:szCs w:val="22"/>
              </w:rPr>
              <w:t>Sánchez</w:t>
            </w: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 xml:space="preserve"> Camacho” (2000-2007) Certificado</w:t>
            </w:r>
          </w:p>
          <w:p w:rsidR="00526CCA" w:rsidRDefault="00D800EB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>Esc. Sec. Tec. #43 “Adalberto Viesca Sada” (2007-2010) Certificado</w:t>
            </w:r>
          </w:p>
          <w:p w:rsidR="00526CCA" w:rsidRDefault="00D800EB">
            <w:pPr>
              <w:spacing w:before="40" w:after="0" w:line="240" w:lineRule="auto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Carrera Técnica Asistente Adm. (Instituto Fleming)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(Diciembre 2014)</w:t>
            </w:r>
          </w:p>
          <w:p w:rsidR="00526CCA" w:rsidRDefault="00D800EB">
            <w:pPr>
              <w:spacing w:before="40" w:after="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 xml:space="preserve">Preparatoria General (En curso) </w:t>
            </w:r>
          </w:p>
          <w:p w:rsidR="00526CCA" w:rsidRDefault="00526CCA">
            <w:pPr>
              <w:spacing w:before="40" w:after="0" w:line="240" w:lineRule="auto"/>
              <w:contextualSpacing w:val="0"/>
              <w:rPr>
                <w:rFonts w:ascii="Galdeano" w:eastAsia="Galdeano" w:hAnsi="Galdeano" w:cs="Galdeano"/>
                <w:sz w:val="22"/>
                <w:szCs w:val="22"/>
              </w:rPr>
            </w:pPr>
          </w:p>
          <w:p w:rsidR="00526CCA" w:rsidRDefault="00526CCA">
            <w:pPr>
              <w:spacing w:after="0" w:line="240" w:lineRule="auto"/>
              <w:contextualSpacing w:val="0"/>
              <w:rPr>
                <w:rFonts w:ascii="Galdeano" w:eastAsia="Galdeano" w:hAnsi="Galdeano" w:cs="Galdeano"/>
                <w:sz w:val="22"/>
                <w:szCs w:val="22"/>
              </w:rPr>
            </w:pPr>
          </w:p>
          <w:p w:rsidR="00526CCA" w:rsidRDefault="00D800EB">
            <w:pPr>
              <w:spacing w:after="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>Experiencia l</w:t>
            </w: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>aboral</w:t>
            </w:r>
          </w:p>
          <w:p w:rsidR="00526CCA" w:rsidRDefault="00526CCA">
            <w:pPr>
              <w:spacing w:after="0" w:line="240" w:lineRule="auto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</w:p>
          <w:p w:rsidR="00FD756D" w:rsidRDefault="00FD756D" w:rsidP="00FD756D">
            <w:pPr>
              <w:spacing w:after="320" w:line="240" w:lineRule="auto"/>
              <w:contextualSpacing w:val="0"/>
              <w:rPr>
                <w:rFonts w:ascii="Galdeano" w:eastAsia="Galdeano" w:hAnsi="Galdeano" w:cs="Galdeano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 xml:space="preserve">Asistente de Herramientas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(30 Noviembre 2016- 24 Octubre 2017)</w:t>
            </w:r>
          </w:p>
          <w:p w:rsidR="00FD756D" w:rsidRDefault="00FD756D" w:rsidP="00FD756D">
            <w:pPr>
              <w:spacing w:after="320" w:line="240" w:lineRule="auto"/>
              <w:contextualSpacing w:val="0"/>
              <w:rPr>
                <w:rFonts w:ascii="Galdeano" w:eastAsia="Galdeano" w:hAnsi="Galdeano" w:cs="Galdeano"/>
                <w:sz w:val="22"/>
                <w:szCs w:val="22"/>
              </w:rPr>
            </w:pPr>
            <w:r w:rsidRPr="00FD756D">
              <w:rPr>
                <w:rFonts w:ascii="Galdeano" w:eastAsia="Galdeano" w:hAnsi="Galdeano" w:cs="Galdeano"/>
                <w:b/>
                <w:sz w:val="22"/>
                <w:szCs w:val="22"/>
                <w:lang w:val="en-US"/>
              </w:rPr>
              <w:t xml:space="preserve">New Process Steel </w:t>
            </w:r>
            <w:r w:rsidRPr="00FD756D">
              <w:rPr>
                <w:rFonts w:ascii="Galdeano" w:eastAsia="Galdeano" w:hAnsi="Galdeano" w:cs="Galdeano"/>
                <w:sz w:val="22"/>
                <w:szCs w:val="22"/>
                <w:lang w:val="en-US"/>
              </w:rPr>
              <w:t xml:space="preserve">(Alemania #401, Parque Ind.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El Sabinal, Apodaca) Tel.: 82157500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lastRenderedPageBreak/>
              <w:t>Captura de reportes de tiempo muerto diario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Actualización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diaria de Estatus de troqueles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Captura de Mantenimientos Correctivo y Preventivo a troqueles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Elaboración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graficas de tiempo muerto diario para juntas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Seguimiento a acciones correctivas (Hoshin Plan)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Actualización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y captura de golpes por herramienta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Programación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y seguimiento de Mantenimientos Preventivos a troqueles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Elaboración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KPI’s (junta gerencial)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Realización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Auditorias LPA a prensas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Actualización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diaria de pantallas (avisos, programa de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producción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, estatus de troqueles)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Incidencias y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pre nómina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personal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Archivo general (reportes de t.m., mantenimientos correctivo y preventivo, check list de fin de corrida y de herramentales nuevos, formatos de vacaciones, tiempo extra, etc.)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Apoyo a personal (Seguro de gastos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médicos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mayores,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cotización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seguro para auto, solicitud de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préstamo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personal, etc.)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Elaboración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y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actualización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carpeta para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auditorías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externas 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>Apoyo a mejora continua en el taller (ayudas visuales, señalizaciones, etc.)</w:t>
            </w:r>
          </w:p>
          <w:p w:rsidR="00FD756D" w:rsidRDefault="00FD756D" w:rsidP="00FD756D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Brigadas de emergencia (Curso de primeros auxilios, control de incendios, 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>evacuación</w:t>
            </w:r>
            <w:r>
              <w:rPr>
                <w:rFonts w:ascii="Galdeano" w:eastAsia="Galdeano" w:hAnsi="Galdeano" w:cs="Galdeano"/>
                <w:sz w:val="22"/>
                <w:szCs w:val="22"/>
              </w:rPr>
              <w:t xml:space="preserve"> de inmuebles)</w:t>
            </w:r>
          </w:p>
          <w:p w:rsidR="00FD756D" w:rsidRDefault="00FD756D">
            <w:pPr>
              <w:spacing w:after="0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</w:p>
          <w:p w:rsidR="00FD756D" w:rsidRDefault="00FD756D" w:rsidP="00FD756D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Asistente Secretaria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(29 Septiembre 2015 – 03 Octubre 2016)</w:t>
            </w:r>
          </w:p>
          <w:p w:rsidR="00FD756D" w:rsidRDefault="00FD756D" w:rsidP="00FD756D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Parr. Santa Clara de Asís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(Av. Rio Pilón #296, Col. Pueblo Nuevo, Apodaca) Tel: 81451571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Atención a la comunidad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Manejo de efectivo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Captura de datos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Elaboración de cheques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Arreglo de mesa para eventos y/o juntas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Servicio a los asistentes en las juntas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Recepción y enlace de llamadas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Elaboración de constancias y cartas</w:t>
            </w:r>
          </w:p>
          <w:p w:rsidR="00FD756D" w:rsidRDefault="00FD756D" w:rsidP="00FD756D">
            <w:pPr>
              <w:numPr>
                <w:ilvl w:val="0"/>
                <w:numId w:val="6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Archivo y 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papelería</w:t>
            </w:r>
          </w:p>
          <w:p w:rsidR="00FD756D" w:rsidRDefault="00FD756D">
            <w:pPr>
              <w:spacing w:after="0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</w:p>
          <w:p w:rsidR="00FD756D" w:rsidRDefault="00FD756D" w:rsidP="00FD756D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Asistente de Producción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(Enero 2015 – Julio 2015)</w:t>
            </w:r>
          </w:p>
          <w:p w:rsidR="00FD756D" w:rsidRDefault="00FD756D" w:rsidP="00FD756D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Ss Delta Tech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(Av. Luis Donaldo Colosio #288 Parque Ind. El Sabinal, Apodaca) 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Captura de reportes de producción y scrap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Control de Asistencia de operarios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Elaboración de graficas de producción e incidencias diarias 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Supervisión de operarios y área de producción (Llenado correcto de reporte, 5S en sus áreas, piezas scrap, paros de máquinas, etc.)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Pre nóminas de operarios (Pasaba la lista de incidencias junto con las horas laboradas de cada trabajador)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lastRenderedPageBreak/>
              <w:t>Apoyo en producción</w:t>
            </w:r>
          </w:p>
          <w:p w:rsidR="00FD756D" w:rsidRDefault="00FD756D" w:rsidP="00FD756D">
            <w:pPr>
              <w:numPr>
                <w:ilvl w:val="0"/>
                <w:numId w:val="5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Elaboración de ayudas visuales</w:t>
            </w:r>
          </w:p>
          <w:p w:rsidR="00FD756D" w:rsidRDefault="00FD756D">
            <w:pPr>
              <w:spacing w:after="0"/>
              <w:contextualSpacing w:val="0"/>
              <w:rPr>
                <w:rFonts w:ascii="Galdeano" w:eastAsia="Galdeano" w:hAnsi="Galdeano" w:cs="Galdeano"/>
                <w:b/>
                <w:sz w:val="22"/>
                <w:szCs w:val="22"/>
              </w:rPr>
            </w:pPr>
          </w:p>
          <w:p w:rsidR="00526CCA" w:rsidRDefault="00D800EB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sz w:val="22"/>
                <w:szCs w:val="22"/>
              </w:rPr>
              <w:t>Asistente Administr</w:t>
            </w: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ativo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 (Junio 2014 – Diciembre 2014)</w:t>
            </w:r>
          </w:p>
          <w:p w:rsidR="00526CCA" w:rsidRDefault="00D800EB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 xml:space="preserve">COMINTEC </w:t>
            </w: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(Júpiter, Col. Nueva Linda Vista)</w:t>
            </w:r>
          </w:p>
          <w:p w:rsidR="00526CCA" w:rsidRDefault="00D800EB">
            <w:pPr>
              <w:numPr>
                <w:ilvl w:val="0"/>
                <w:numId w:val="3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Administración de Oficina</w:t>
            </w:r>
          </w:p>
          <w:p w:rsidR="00526CCA" w:rsidRDefault="00D800EB">
            <w:pPr>
              <w:numPr>
                <w:ilvl w:val="0"/>
                <w:numId w:val="3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Atención al Cliente</w:t>
            </w:r>
          </w:p>
          <w:p w:rsidR="00526CCA" w:rsidRDefault="00D800EB">
            <w:pPr>
              <w:numPr>
                <w:ilvl w:val="0"/>
                <w:numId w:val="3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 xml:space="preserve">Ventas </w:t>
            </w:r>
          </w:p>
          <w:p w:rsidR="00526CCA" w:rsidRDefault="00D800EB">
            <w:pPr>
              <w:numPr>
                <w:ilvl w:val="0"/>
                <w:numId w:val="3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Prospecto de Clientes</w:t>
            </w:r>
          </w:p>
          <w:p w:rsidR="00526CCA" w:rsidRDefault="00D800EB">
            <w:pPr>
              <w:numPr>
                <w:ilvl w:val="0"/>
                <w:numId w:val="3"/>
              </w:numPr>
              <w:spacing w:after="0"/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Captura de datos</w:t>
            </w:r>
          </w:p>
          <w:p w:rsidR="00526CCA" w:rsidRDefault="00526CCA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</w:p>
          <w:p w:rsidR="00526CCA" w:rsidRDefault="00526CCA">
            <w:pPr>
              <w:spacing w:after="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bookmarkStart w:id="1" w:name="_gjdgxs" w:colFirst="0" w:colLast="0"/>
            <w:bookmarkEnd w:id="1"/>
          </w:p>
          <w:p w:rsidR="00526CCA" w:rsidRDefault="00D800EB">
            <w:pPr>
              <w:spacing w:after="120" w:line="240" w:lineRule="auto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2"/>
                <w:szCs w:val="22"/>
              </w:rPr>
              <w:t>Cualificaciones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Proactiva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Trabajadora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Respetuosa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Honesta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Servicial</w:t>
            </w:r>
          </w:p>
          <w:p w:rsidR="00526CCA" w:rsidRDefault="00D800EB">
            <w:pPr>
              <w:numPr>
                <w:ilvl w:val="0"/>
                <w:numId w:val="4"/>
              </w:numPr>
              <w:spacing w:after="0"/>
              <w:ind w:hanging="360"/>
              <w:rPr>
                <w:sz w:val="22"/>
                <w:szCs w:val="22"/>
              </w:rPr>
            </w:pPr>
            <w:r>
              <w:rPr>
                <w:rFonts w:ascii="Galdeano" w:eastAsia="Galdeano" w:hAnsi="Galdeano" w:cs="Galdeano"/>
                <w:color w:val="000000"/>
                <w:sz w:val="22"/>
                <w:szCs w:val="22"/>
              </w:rPr>
              <w:t>Comprometida</w:t>
            </w:r>
          </w:p>
          <w:p w:rsidR="00526CCA" w:rsidRDefault="00526CCA">
            <w:pPr>
              <w:spacing w:after="0"/>
              <w:ind w:left="360" w:hanging="360"/>
              <w:contextualSpacing w:val="0"/>
              <w:rPr>
                <w:rFonts w:ascii="Galdeano" w:eastAsia="Galdeano" w:hAnsi="Galdeano" w:cs="Galdeano"/>
                <w:color w:val="000000"/>
                <w:sz w:val="22"/>
                <w:szCs w:val="22"/>
              </w:rPr>
            </w:pPr>
          </w:p>
          <w:p w:rsidR="00526CCA" w:rsidRDefault="00D800EB">
            <w:pPr>
              <w:spacing w:after="0" w:line="240" w:lineRule="auto"/>
              <w:ind w:left="360" w:hanging="360"/>
              <w:contextualSpacing w:val="0"/>
              <w:rPr>
                <w:rFonts w:ascii="Galdeano" w:eastAsia="Galdeano" w:hAnsi="Galdeano" w:cs="Galdeano"/>
                <w:b/>
                <w:color w:val="000000"/>
                <w:sz w:val="24"/>
                <w:szCs w:val="24"/>
              </w:rPr>
            </w:pPr>
            <w:r>
              <w:rPr>
                <w:rFonts w:ascii="Galdeano" w:eastAsia="Galdeano" w:hAnsi="Galdeano" w:cs="Galdeano"/>
                <w:b/>
                <w:color w:val="000000"/>
                <w:sz w:val="24"/>
                <w:szCs w:val="24"/>
              </w:rPr>
              <w:t>Referencias:</w:t>
            </w:r>
          </w:p>
          <w:p w:rsidR="00526CCA" w:rsidRDefault="00526CCA">
            <w:pPr>
              <w:spacing w:after="0" w:line="240" w:lineRule="auto"/>
              <w:ind w:left="360" w:hanging="360"/>
              <w:contextualSpacing w:val="0"/>
              <w:rPr>
                <w:rFonts w:ascii="Galdeano" w:eastAsia="Galdeano" w:hAnsi="Galdeano" w:cs="Galdeano"/>
                <w:color w:val="000000"/>
                <w:sz w:val="24"/>
                <w:szCs w:val="24"/>
              </w:rPr>
            </w:pPr>
          </w:p>
          <w:p w:rsidR="00526CCA" w:rsidRDefault="00D800EB">
            <w:pPr>
              <w:numPr>
                <w:ilvl w:val="0"/>
                <w:numId w:val="2"/>
              </w:numPr>
              <w:spacing w:after="0" w:line="240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rFonts w:ascii="Galdeano" w:eastAsia="Galdeano" w:hAnsi="Galdeano" w:cs="Galdeano"/>
                <w:color w:val="000000"/>
                <w:sz w:val="24"/>
                <w:szCs w:val="24"/>
              </w:rPr>
              <w:t>Carmen Hernández Tel: 22621822  818 690</w:t>
            </w:r>
          </w:p>
          <w:p w:rsidR="00526CCA" w:rsidRDefault="00D800EB">
            <w:pPr>
              <w:numPr>
                <w:ilvl w:val="0"/>
                <w:numId w:val="2"/>
              </w:numPr>
              <w:spacing w:after="0" w:line="240" w:lineRule="auto"/>
              <w:ind w:hanging="360"/>
            </w:pPr>
            <w:r>
              <w:rPr>
                <w:rFonts w:ascii="Galdeano" w:eastAsia="Galdeano" w:hAnsi="Galdeano" w:cs="Galdeano"/>
                <w:color w:val="000000"/>
                <w:sz w:val="24"/>
                <w:szCs w:val="24"/>
              </w:rPr>
              <w:t>Guadalupe Pérez Conti: 811 075 3390</w:t>
            </w:r>
          </w:p>
          <w:p w:rsidR="00526CCA" w:rsidRDefault="00D800EB">
            <w:pPr>
              <w:numPr>
                <w:ilvl w:val="0"/>
                <w:numId w:val="2"/>
              </w:numPr>
              <w:spacing w:after="0" w:line="240" w:lineRule="auto"/>
              <w:ind w:hanging="360"/>
              <w:rPr>
                <w:sz w:val="24"/>
                <w:szCs w:val="24"/>
              </w:rPr>
            </w:pPr>
            <w:r>
              <w:rPr>
                <w:rFonts w:ascii="Galdeano" w:eastAsia="Galdeano" w:hAnsi="Galdeano" w:cs="Galdeano"/>
                <w:sz w:val="24"/>
                <w:szCs w:val="24"/>
              </w:rPr>
              <w:t xml:space="preserve">Beatriz </w:t>
            </w:r>
            <w:r w:rsidR="00FD756D">
              <w:rPr>
                <w:rFonts w:ascii="Galdeano" w:eastAsia="Galdeano" w:hAnsi="Galdeano" w:cs="Galdeano"/>
                <w:sz w:val="24"/>
                <w:szCs w:val="24"/>
              </w:rPr>
              <w:t>Gutiérrez</w:t>
            </w:r>
            <w:r>
              <w:rPr>
                <w:rFonts w:ascii="Galdeano" w:eastAsia="Galdeano" w:hAnsi="Galdeano" w:cs="Galdeano"/>
                <w:sz w:val="24"/>
                <w:szCs w:val="24"/>
              </w:rPr>
              <w:t>: 811 975 7077</w:t>
            </w:r>
          </w:p>
        </w:tc>
      </w:tr>
    </w:tbl>
    <w:p w:rsidR="00526CCA" w:rsidRDefault="00526CCA">
      <w:pPr>
        <w:spacing w:after="0" w:line="240" w:lineRule="auto"/>
        <w:rPr>
          <w:rFonts w:cs="Cabin"/>
          <w:color w:val="000000"/>
        </w:rPr>
      </w:pPr>
    </w:p>
    <w:p w:rsidR="00526CCA" w:rsidRDefault="00526CCA">
      <w:pPr>
        <w:spacing w:after="0" w:line="240" w:lineRule="auto"/>
        <w:rPr>
          <w:rFonts w:cs="Cabin"/>
          <w:color w:val="000000"/>
        </w:rPr>
      </w:pPr>
    </w:p>
    <w:p w:rsidR="00526CCA" w:rsidRDefault="00526CCA"/>
    <w:p w:rsidR="00526CCA" w:rsidRDefault="00526CCA"/>
    <w:sectPr w:rsidR="00526CCA">
      <w:headerReference w:type="default" r:id="rId10"/>
      <w:footerReference w:type="default" r:id="rId11"/>
      <w:pgSz w:w="11907" w:h="16839"/>
      <w:pgMar w:top="1134" w:right="1418" w:bottom="1134" w:left="141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0EB" w:rsidRDefault="00D800EB">
      <w:pPr>
        <w:spacing w:after="0" w:line="240" w:lineRule="auto"/>
      </w:pPr>
      <w:r>
        <w:separator/>
      </w:r>
    </w:p>
  </w:endnote>
  <w:endnote w:type="continuationSeparator" w:id="0">
    <w:p w:rsidR="00D800EB" w:rsidRDefault="00D80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bin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omine"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Galdean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CCA" w:rsidRDefault="00D800EB">
    <w:pPr>
      <w:pBdr>
        <w:top w:val="dashed" w:sz="4" w:space="18" w:color="7F7F7F"/>
      </w:pBdr>
      <w:tabs>
        <w:tab w:val="center" w:pos="4320"/>
        <w:tab w:val="right" w:pos="8640"/>
      </w:tabs>
      <w:spacing w:after="1629"/>
      <w:jc w:val="right"/>
      <w:rPr>
        <w:rFonts w:cs="Cabin"/>
        <w:color w:val="7F7F7F"/>
      </w:rPr>
    </w:pPr>
    <w:r>
      <w:rPr>
        <w:rFonts w:ascii="Noto Sans Symbols" w:eastAsia="Noto Sans Symbols" w:hAnsi="Noto Sans Symbols" w:cs="Noto Sans Symbols"/>
        <w:color w:val="CEDBE5"/>
      </w:rPr>
      <w:t>▶</w:t>
    </w:r>
    <w:r>
      <w:rPr>
        <w:rFonts w:cs="Cabin"/>
        <w:color w:val="7F7F7F"/>
      </w:rPr>
      <w:t xml:space="preserve"> Página </w:t>
    </w:r>
    <w:r>
      <w:rPr>
        <w:rFonts w:cs="Cabin"/>
        <w:color w:val="7F7F7F"/>
      </w:rPr>
      <w:fldChar w:fldCharType="begin"/>
    </w:r>
    <w:r>
      <w:rPr>
        <w:rFonts w:cs="Cabin"/>
        <w:color w:val="7F7F7F"/>
      </w:rPr>
      <w:instrText>PAGE</w:instrText>
    </w:r>
    <w:r w:rsidR="00FD756D">
      <w:rPr>
        <w:rFonts w:cs="Cabin"/>
        <w:color w:val="7F7F7F"/>
      </w:rPr>
      <w:fldChar w:fldCharType="separate"/>
    </w:r>
    <w:r w:rsidR="00FD756D">
      <w:rPr>
        <w:rFonts w:cs="Cabin"/>
        <w:noProof/>
        <w:color w:val="7F7F7F"/>
      </w:rPr>
      <w:t>3</w:t>
    </w:r>
    <w:r>
      <w:rPr>
        <w:rFonts w:cs="Cabin"/>
        <w:color w:val="7F7F7F"/>
      </w:rPr>
      <w:fldChar w:fldCharType="end"/>
    </w:r>
    <w:r>
      <w:rPr>
        <w:rFonts w:cs="Cabin"/>
        <w:color w:val="7F7F7F"/>
      </w:rPr>
      <w:t xml:space="preserve"> | [Escriba su dirección de correo electrónico]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0EB" w:rsidRDefault="00D800EB">
      <w:pPr>
        <w:spacing w:after="0" w:line="240" w:lineRule="auto"/>
      </w:pPr>
      <w:r>
        <w:separator/>
      </w:r>
    </w:p>
  </w:footnote>
  <w:footnote w:type="continuationSeparator" w:id="0">
    <w:p w:rsidR="00D800EB" w:rsidRDefault="00D80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CCA" w:rsidRDefault="00D800EB">
    <w:pPr>
      <w:pBdr>
        <w:bottom w:val="dashed" w:sz="4" w:space="18" w:color="7F7F7F"/>
      </w:pBdr>
      <w:tabs>
        <w:tab w:val="center" w:pos="4320"/>
        <w:tab w:val="right" w:pos="8640"/>
      </w:tabs>
      <w:spacing w:line="396" w:lineRule="auto"/>
      <w:rPr>
        <w:rFonts w:cs="Cabin"/>
        <w:color w:val="7F7F7F"/>
      </w:rPr>
    </w:pPr>
    <w:r>
      <w:rPr>
        <w:rFonts w:ascii="Noto Sans Symbols" w:eastAsia="Noto Sans Symbols" w:hAnsi="Noto Sans Symbols" w:cs="Noto Sans Symbols"/>
        <w:color w:val="CEDBE5"/>
      </w:rPr>
      <w:t>▶</w:t>
    </w:r>
    <w:r>
      <w:rPr>
        <w:rFonts w:cs="Cabin"/>
        <w:color w:val="7F7F7F"/>
      </w:rPr>
      <w:t xml:space="preserve"> Currículo: Cinthia </w:t>
    </w:r>
    <w:proofErr w:type="spellStart"/>
    <w:r>
      <w:rPr>
        <w:rFonts w:cs="Cabin"/>
        <w:color w:val="7F7F7F"/>
      </w:rPr>
      <w:t>Iridian</w:t>
    </w:r>
    <w:proofErr w:type="spellEnd"/>
    <w:r>
      <w:rPr>
        <w:rFonts w:cs="Cabin"/>
        <w:color w:val="7F7F7F"/>
      </w:rPr>
      <w:t xml:space="preserve"> Guzmán Rosales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59D5"/>
    <w:multiLevelType w:val="multilevel"/>
    <w:tmpl w:val="1494E346"/>
    <w:lvl w:ilvl="0">
      <w:start w:val="1"/>
      <w:numFmt w:val="bullet"/>
      <w:lvlText w:val="▶"/>
      <w:lvlJc w:val="left"/>
      <w:pPr>
        <w:ind w:left="360" w:firstLine="360"/>
      </w:pPr>
      <w:rPr>
        <w:rFonts w:ascii="Arial" w:eastAsia="Arial" w:hAnsi="Arial" w:cs="Arial"/>
        <w:smallCaps w:val="0"/>
        <w:strike w:val="0"/>
        <w:color w:val="628BAD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</w:rPr>
    </w:lvl>
  </w:abstractNum>
  <w:abstractNum w:abstractNumId="1">
    <w:nsid w:val="2F2558D1"/>
    <w:multiLevelType w:val="multilevel"/>
    <w:tmpl w:val="1B18E35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>
    <w:nsid w:val="35D86A90"/>
    <w:multiLevelType w:val="multilevel"/>
    <w:tmpl w:val="A360013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3">
    <w:nsid w:val="42DE6F91"/>
    <w:multiLevelType w:val="multilevel"/>
    <w:tmpl w:val="B3B6F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31508CB"/>
    <w:multiLevelType w:val="multilevel"/>
    <w:tmpl w:val="FA2E6FC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>
    <w:nsid w:val="6EE63172"/>
    <w:multiLevelType w:val="multilevel"/>
    <w:tmpl w:val="2780D8D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>
    <w:nsid w:val="6F835108"/>
    <w:multiLevelType w:val="multilevel"/>
    <w:tmpl w:val="F016383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6CCA"/>
    <w:rsid w:val="00526CCA"/>
    <w:rsid w:val="00D800EB"/>
    <w:rsid w:val="00FD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bin" w:eastAsia="Cabin" w:hAnsi="Cabin" w:cs="Cabin"/>
        <w:color w:val="000000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semiHidden/>
    <w:unhideWhenUsed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semiHidden/>
    <w:unhideWhenUsed/>
    <w:qFormat/>
    <w:pPr>
      <w:spacing w:line="240" w:lineRule="auto"/>
    </w:pPr>
    <w:rPr>
      <w:rFonts w:asciiTheme="majorHAnsi" w:hAnsiTheme="majorHAnsi"/>
      <w:color w:val="9FB8CD" w:themeColor="accent2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99"/>
    <w:qFormat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Listaconvietas">
    <w:name w:val="List Bullet"/>
    <w:basedOn w:val="Normal"/>
    <w:uiPriority w:val="36"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customStyle="1" w:styleId="Seccin">
    <w:name w:val="Sección"/>
    <w:basedOn w:val="Normal"/>
    <w:next w:val="Normal"/>
    <w:link w:val="Carcterdeseccin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ubseccin">
    <w:name w:val="Subsección"/>
    <w:basedOn w:val="Normal"/>
    <w:link w:val="Carcterdesubseccin"/>
    <w:uiPriority w:val="3"/>
    <w:qFormat/>
    <w:pPr>
      <w:spacing w:before="40" w:after="80" w:line="240" w:lineRule="auto"/>
    </w:pPr>
    <w:rPr>
      <w:rFonts w:asciiTheme="majorHAnsi" w:hAnsiTheme="majorHAnsi"/>
      <w:b/>
      <w:color w:val="727CA3" w:themeColor="accent1"/>
      <w:sz w:val="18"/>
    </w:rPr>
  </w:style>
  <w:style w:type="paragraph" w:styleId="Cita">
    <w:name w:val="Quote"/>
    <w:basedOn w:val="Normal"/>
    <w:link w:val="CitaCar"/>
    <w:uiPriority w:val="29"/>
    <w:qFormat/>
    <w:rPr>
      <w:i/>
      <w:color w:val="7F7F7F" w:themeColor="background1" w:themeShade="7F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hAnsiTheme="majorHAnsi" w:cs="Times New Roman"/>
      <w:color w:val="628BAD" w:themeColor="accent2" w:themeShade="BF"/>
      <w:spacing w:val="5"/>
      <w:sz w:val="20"/>
      <w:szCs w:val="20"/>
    </w:rPr>
  </w:style>
  <w:style w:type="paragraph" w:customStyle="1" w:styleId="Nombre">
    <w:name w:val="Nombre"/>
    <w:basedOn w:val="Sinespaciado"/>
    <w:link w:val="Carcterdenombre"/>
    <w:uiPriority w:val="1"/>
    <w:qFormat/>
    <w:pPr>
      <w:jc w:val="right"/>
    </w:pPr>
    <w:rPr>
      <w:rFonts w:asciiTheme="majorHAnsi" w:hAnsiTheme="majorHAnsi"/>
      <w:color w:val="525A7D" w:themeColor="accent1" w:themeShade="BF"/>
      <w:sz w:val="40"/>
      <w:szCs w:val="40"/>
    </w:rPr>
  </w:style>
  <w:style w:type="paragraph" w:styleId="Listaconvietas2">
    <w:name w:val="List Bullet 2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B292CA" w:themeColor="hyperlink"/>
      <w:u w:val="single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unhideWhenUsed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6"/>
    </w:rPr>
  </w:style>
  <w:style w:type="character" w:styleId="nfasis">
    <w:name w:val="Emphasis"/>
    <w:uiPriority w:val="20"/>
    <w:qFormat/>
    <w:rPr>
      <w:b/>
      <w:i/>
      <w:spacing w:val="0"/>
    </w:rPr>
  </w:style>
  <w:style w:type="character" w:customStyle="1" w:styleId="SinespaciadoCar">
    <w:name w:val="Sin espaciado Car"/>
    <w:basedOn w:val="Fuentedeprrafopredeter"/>
    <w:link w:val="Sinespaciado"/>
    <w:uiPriority w:val="99"/>
    <w:rPr>
      <w:rFonts w:cs="Times New Roman"/>
      <w:color w:val="000000" w:themeColor="text1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hAnsiTheme="majorHAnsi" w:cs="Times New Roman"/>
      <w:i/>
      <w:color w:val="9FB8CD" w:themeColor="accent2"/>
      <w:sz w:val="18"/>
      <w:szCs w:val="18"/>
    </w:rPr>
  </w:style>
  <w:style w:type="character" w:styleId="nfasisintenso">
    <w:name w:val="Intense Emphasis"/>
    <w:basedOn w:val="Fuentedeprrafopredeter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aconvietas3">
    <w:name w:val="List Bullet 3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styleId="Listaconvietas4">
    <w:name w:val="List Bullet 4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styleId="Listaconvietas5">
    <w:name w:val="List Bullet 5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character" w:styleId="Textoennegrita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nfasissutil">
    <w:name w:val="Subtle Emphasis"/>
    <w:basedOn w:val="Fuentedeprrafopredeter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Direccindelremitente">
    <w:name w:val="Dirección del remitente"/>
    <w:basedOn w:val="Sinespaciado"/>
    <w:link w:val="Carcterdedireccindelremitente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ubttulo">
    <w:name w:val="Subtitle"/>
    <w:basedOn w:val="Normal"/>
    <w:next w:val="Normal"/>
    <w:link w:val="SubttuloCar"/>
    <w:pPr>
      <w:keepNext/>
      <w:keepLines/>
      <w:spacing w:before="360" w:after="720" w:line="240" w:lineRule="auto"/>
      <w:contextualSpacing/>
    </w:pPr>
    <w:rPr>
      <w:rFonts w:ascii="Domine" w:eastAsia="Domine" w:hAnsi="Domine" w:cs="Domine"/>
      <w:i/>
      <w:color w:val="9FB8CD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asciiTheme="majorHAnsi" w:hAnsiTheme="majorHAnsi"/>
      <w:color w:val="9FB8CD" w:themeColor="accent2"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hAnsiTheme="majorHAnsi" w:cs="Times New Roman"/>
      <w:color w:val="9FB8CD" w:themeColor="accent2"/>
      <w:sz w:val="52"/>
      <w:szCs w:val="52"/>
    </w:rPr>
  </w:style>
  <w:style w:type="character" w:customStyle="1" w:styleId="Carcterdenombre">
    <w:name w:val="Carácter de nombre"/>
    <w:basedOn w:val="SinespaciadoCar"/>
    <w:link w:val="Nombre"/>
    <w:uiPriority w:val="1"/>
    <w:rPr>
      <w:rFonts w:asciiTheme="majorHAnsi" w:hAnsiTheme="majorHAnsi" w:cs="Times New Roman"/>
      <w:color w:val="525A7D" w:themeColor="accent1" w:themeShade="BF"/>
      <w:sz w:val="40"/>
      <w:szCs w:val="40"/>
    </w:rPr>
  </w:style>
  <w:style w:type="character" w:customStyle="1" w:styleId="Carcterdeseccin">
    <w:name w:val="Carácter de sección"/>
    <w:basedOn w:val="Fuentedeprrafopredeter"/>
    <w:link w:val="Seccin"/>
    <w:uiPriority w:val="1"/>
    <w:rPr>
      <w:rFonts w:asciiTheme="majorHAnsi" w:hAnsiTheme="majorHAnsi" w:cs="Times New Roman"/>
      <w:b/>
      <w:color w:val="9FB8CD" w:themeColor="accent2"/>
      <w:sz w:val="24"/>
      <w:szCs w:val="24"/>
    </w:rPr>
  </w:style>
  <w:style w:type="character" w:customStyle="1" w:styleId="Carcterdesubseccin">
    <w:name w:val="Carácter de subsección"/>
    <w:basedOn w:val="Fuentedeprrafopredeter"/>
    <w:link w:val="Subseccin"/>
    <w:uiPriority w:val="3"/>
    <w:rPr>
      <w:rFonts w:asciiTheme="majorHAnsi" w:hAnsiTheme="majorHAnsi" w:cs="Times New Roman"/>
      <w:b/>
      <w:color w:val="727CA3" w:themeColor="accent1"/>
      <w:sz w:val="18"/>
      <w:szCs w:val="18"/>
    </w:rPr>
  </w:style>
  <w:style w:type="character" w:customStyle="1" w:styleId="Carcterdedireccindelremitente">
    <w:name w:val="Carácter de dirección del remitente"/>
    <w:basedOn w:val="SinespaciadoCar"/>
    <w:link w:val="Direccindelremitente"/>
    <w:uiPriority w:val="1"/>
    <w:rPr>
      <w:rFonts w:asciiTheme="majorHAnsi" w:hAnsiTheme="majorHAnsi" w:cs="Times New Roman"/>
      <w:color w:val="9FB8CD" w:themeColor="accent2"/>
      <w:sz w:val="18"/>
      <w:szCs w:val="18"/>
    </w:r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customStyle="1" w:styleId="Fechadesubseccin">
    <w:name w:val="Fecha de subsección"/>
    <w:basedOn w:val="Seccin"/>
    <w:link w:val="Carcterdefechadesubseccin"/>
    <w:uiPriority w:val="4"/>
    <w:qFormat/>
    <w:rPr>
      <w:color w:val="727CA3" w:themeColor="accent1"/>
      <w:sz w:val="18"/>
    </w:rPr>
  </w:style>
  <w:style w:type="paragraph" w:customStyle="1" w:styleId="Textodesubseccin">
    <w:name w:val="Texto de subsección"/>
    <w:basedOn w:val="Normal"/>
    <w:uiPriority w:val="5"/>
    <w:qFormat/>
    <w:pPr>
      <w:spacing w:after="320"/>
      <w:contextualSpacing/>
    </w:pPr>
  </w:style>
  <w:style w:type="character" w:customStyle="1" w:styleId="Carcterdefechadesubseccin">
    <w:name w:val="Carácter de fecha de subsección"/>
    <w:basedOn w:val="Carcterdesubseccin"/>
    <w:link w:val="Fechadesubseccin"/>
    <w:uiPriority w:val="4"/>
    <w:rPr>
      <w:rFonts w:asciiTheme="majorHAnsi" w:hAnsiTheme="majorHAnsi" w:cs="Times New Roman"/>
      <w:b/>
      <w:color w:val="727CA3" w:themeColor="accent1"/>
      <w:sz w:val="18"/>
      <w:szCs w:val="18"/>
    </w:rPr>
  </w:style>
  <w:style w:type="paragraph" w:customStyle="1" w:styleId="Primerapginadepiedepgina">
    <w:name w:val="Primera página de pie de página"/>
    <w:basedOn w:val="Piedepgina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Primerapginadeencabezado">
    <w:name w:val="Primera página de encabezado"/>
    <w:basedOn w:val="Encabezado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Textodedireccin">
    <w:name w:val="Texto de dirección"/>
    <w:basedOn w:val="Sinespaciado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</w:rPr>
  </w:style>
  <w:style w:type="paragraph" w:customStyle="1" w:styleId="Encabezadoizquierdo">
    <w:name w:val="Encabezado izquierdo"/>
    <w:basedOn w:val="Encabezado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Piedepginaizquierdo">
    <w:name w:val="Pie de página izquierdo"/>
    <w:basedOn w:val="Normal"/>
    <w:next w:val="Subseccin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Encabezadoderecho">
    <w:name w:val="Encabezado derecho"/>
    <w:basedOn w:val="Encabezado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Piedepginaderecho">
    <w:name w:val="Pie de página derecho"/>
    <w:basedOn w:val="Piedepgina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bin" w:eastAsia="Cabin" w:hAnsi="Cabin" w:cs="Cabin"/>
        <w:color w:val="000000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semiHidden/>
    <w:unhideWhenUsed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semiHidden/>
    <w:unhideWhenUsed/>
    <w:qFormat/>
    <w:pPr>
      <w:spacing w:line="240" w:lineRule="auto"/>
    </w:pPr>
    <w:rPr>
      <w:rFonts w:asciiTheme="majorHAnsi" w:hAnsiTheme="majorHAnsi"/>
      <w:color w:val="9FB8CD" w:themeColor="accent2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99"/>
    <w:qFormat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Listaconvietas">
    <w:name w:val="List Bullet"/>
    <w:basedOn w:val="Normal"/>
    <w:uiPriority w:val="36"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customStyle="1" w:styleId="Seccin">
    <w:name w:val="Sección"/>
    <w:basedOn w:val="Normal"/>
    <w:next w:val="Normal"/>
    <w:link w:val="Carcterdeseccin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ubseccin">
    <w:name w:val="Subsección"/>
    <w:basedOn w:val="Normal"/>
    <w:link w:val="Carcterdesubseccin"/>
    <w:uiPriority w:val="3"/>
    <w:qFormat/>
    <w:pPr>
      <w:spacing w:before="40" w:after="80" w:line="240" w:lineRule="auto"/>
    </w:pPr>
    <w:rPr>
      <w:rFonts w:asciiTheme="majorHAnsi" w:hAnsiTheme="majorHAnsi"/>
      <w:b/>
      <w:color w:val="727CA3" w:themeColor="accent1"/>
      <w:sz w:val="18"/>
    </w:rPr>
  </w:style>
  <w:style w:type="paragraph" w:styleId="Cita">
    <w:name w:val="Quote"/>
    <w:basedOn w:val="Normal"/>
    <w:link w:val="CitaCar"/>
    <w:uiPriority w:val="29"/>
    <w:qFormat/>
    <w:rPr>
      <w:i/>
      <w:color w:val="7F7F7F" w:themeColor="background1" w:themeShade="7F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hAnsiTheme="majorHAnsi" w:cs="Times New Roman"/>
      <w:color w:val="628BAD" w:themeColor="accent2" w:themeShade="BF"/>
      <w:spacing w:val="5"/>
      <w:sz w:val="20"/>
      <w:szCs w:val="20"/>
    </w:rPr>
  </w:style>
  <w:style w:type="paragraph" w:customStyle="1" w:styleId="Nombre">
    <w:name w:val="Nombre"/>
    <w:basedOn w:val="Sinespaciado"/>
    <w:link w:val="Carcterdenombre"/>
    <w:uiPriority w:val="1"/>
    <w:qFormat/>
    <w:pPr>
      <w:jc w:val="right"/>
    </w:pPr>
    <w:rPr>
      <w:rFonts w:asciiTheme="majorHAnsi" w:hAnsiTheme="majorHAnsi"/>
      <w:color w:val="525A7D" w:themeColor="accent1" w:themeShade="BF"/>
      <w:sz w:val="40"/>
      <w:szCs w:val="40"/>
    </w:rPr>
  </w:style>
  <w:style w:type="paragraph" w:styleId="Listaconvietas2">
    <w:name w:val="List Bullet 2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B292CA" w:themeColor="hyperlink"/>
      <w:u w:val="single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unhideWhenUsed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6"/>
    </w:rPr>
  </w:style>
  <w:style w:type="character" w:styleId="nfasis">
    <w:name w:val="Emphasis"/>
    <w:uiPriority w:val="20"/>
    <w:qFormat/>
    <w:rPr>
      <w:b/>
      <w:i/>
      <w:spacing w:val="0"/>
    </w:rPr>
  </w:style>
  <w:style w:type="character" w:customStyle="1" w:styleId="SinespaciadoCar">
    <w:name w:val="Sin espaciado Car"/>
    <w:basedOn w:val="Fuentedeprrafopredeter"/>
    <w:link w:val="Sinespaciado"/>
    <w:uiPriority w:val="99"/>
    <w:rPr>
      <w:rFonts w:cs="Times New Roman"/>
      <w:color w:val="000000" w:themeColor="text1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hAnsiTheme="majorHAnsi" w:cs="Times New Roman"/>
      <w:i/>
      <w:color w:val="9FB8CD" w:themeColor="accent2"/>
      <w:sz w:val="18"/>
      <w:szCs w:val="18"/>
    </w:rPr>
  </w:style>
  <w:style w:type="character" w:styleId="nfasisintenso">
    <w:name w:val="Intense Emphasis"/>
    <w:basedOn w:val="Fuentedeprrafopredeter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aconvietas3">
    <w:name w:val="List Bullet 3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styleId="Listaconvietas4">
    <w:name w:val="List Bullet 4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paragraph" w:styleId="Listaconvietas5">
    <w:name w:val="List Bullet 5"/>
    <w:basedOn w:val="Normal"/>
    <w:uiPriority w:val="36"/>
    <w:semiHidden/>
    <w:unhideWhenUsed/>
    <w:qFormat/>
    <w:pPr>
      <w:tabs>
        <w:tab w:val="num" w:pos="720"/>
      </w:tabs>
      <w:spacing w:after="120"/>
      <w:ind w:left="720" w:hanging="720"/>
      <w:contextualSpacing/>
    </w:pPr>
  </w:style>
  <w:style w:type="character" w:styleId="Textoennegrita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nfasissutil">
    <w:name w:val="Subtle Emphasis"/>
    <w:basedOn w:val="Fuentedeprrafopredeter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Direccindelremitente">
    <w:name w:val="Dirección del remitente"/>
    <w:basedOn w:val="Sinespaciado"/>
    <w:link w:val="Carcterdedireccindelremitente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ubttulo">
    <w:name w:val="Subtitle"/>
    <w:basedOn w:val="Normal"/>
    <w:next w:val="Normal"/>
    <w:link w:val="SubttuloCar"/>
    <w:pPr>
      <w:keepNext/>
      <w:keepLines/>
      <w:spacing w:before="360" w:after="720" w:line="240" w:lineRule="auto"/>
      <w:contextualSpacing/>
    </w:pPr>
    <w:rPr>
      <w:rFonts w:ascii="Domine" w:eastAsia="Domine" w:hAnsi="Domine" w:cs="Domine"/>
      <w:i/>
      <w:color w:val="9FB8CD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asciiTheme="majorHAnsi" w:hAnsiTheme="majorHAnsi"/>
      <w:color w:val="9FB8CD" w:themeColor="accent2"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hAnsiTheme="majorHAnsi" w:cs="Times New Roman"/>
      <w:color w:val="9FB8CD" w:themeColor="accent2"/>
      <w:sz w:val="52"/>
      <w:szCs w:val="52"/>
    </w:rPr>
  </w:style>
  <w:style w:type="character" w:customStyle="1" w:styleId="Carcterdenombre">
    <w:name w:val="Carácter de nombre"/>
    <w:basedOn w:val="SinespaciadoCar"/>
    <w:link w:val="Nombre"/>
    <w:uiPriority w:val="1"/>
    <w:rPr>
      <w:rFonts w:asciiTheme="majorHAnsi" w:hAnsiTheme="majorHAnsi" w:cs="Times New Roman"/>
      <w:color w:val="525A7D" w:themeColor="accent1" w:themeShade="BF"/>
      <w:sz w:val="40"/>
      <w:szCs w:val="40"/>
    </w:rPr>
  </w:style>
  <w:style w:type="character" w:customStyle="1" w:styleId="Carcterdeseccin">
    <w:name w:val="Carácter de sección"/>
    <w:basedOn w:val="Fuentedeprrafopredeter"/>
    <w:link w:val="Seccin"/>
    <w:uiPriority w:val="1"/>
    <w:rPr>
      <w:rFonts w:asciiTheme="majorHAnsi" w:hAnsiTheme="majorHAnsi" w:cs="Times New Roman"/>
      <w:b/>
      <w:color w:val="9FB8CD" w:themeColor="accent2"/>
      <w:sz w:val="24"/>
      <w:szCs w:val="24"/>
    </w:rPr>
  </w:style>
  <w:style w:type="character" w:customStyle="1" w:styleId="Carcterdesubseccin">
    <w:name w:val="Carácter de subsección"/>
    <w:basedOn w:val="Fuentedeprrafopredeter"/>
    <w:link w:val="Subseccin"/>
    <w:uiPriority w:val="3"/>
    <w:rPr>
      <w:rFonts w:asciiTheme="majorHAnsi" w:hAnsiTheme="majorHAnsi" w:cs="Times New Roman"/>
      <w:b/>
      <w:color w:val="727CA3" w:themeColor="accent1"/>
      <w:sz w:val="18"/>
      <w:szCs w:val="18"/>
    </w:rPr>
  </w:style>
  <w:style w:type="character" w:customStyle="1" w:styleId="Carcterdedireccindelremitente">
    <w:name w:val="Carácter de dirección del remitente"/>
    <w:basedOn w:val="SinespaciadoCar"/>
    <w:link w:val="Direccindelremitente"/>
    <w:uiPriority w:val="1"/>
    <w:rPr>
      <w:rFonts w:asciiTheme="majorHAnsi" w:hAnsiTheme="majorHAnsi" w:cs="Times New Roman"/>
      <w:color w:val="9FB8CD" w:themeColor="accent2"/>
      <w:sz w:val="18"/>
      <w:szCs w:val="18"/>
    </w:r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customStyle="1" w:styleId="Fechadesubseccin">
    <w:name w:val="Fecha de subsección"/>
    <w:basedOn w:val="Seccin"/>
    <w:link w:val="Carcterdefechadesubseccin"/>
    <w:uiPriority w:val="4"/>
    <w:qFormat/>
    <w:rPr>
      <w:color w:val="727CA3" w:themeColor="accent1"/>
      <w:sz w:val="18"/>
    </w:rPr>
  </w:style>
  <w:style w:type="paragraph" w:customStyle="1" w:styleId="Textodesubseccin">
    <w:name w:val="Texto de subsección"/>
    <w:basedOn w:val="Normal"/>
    <w:uiPriority w:val="5"/>
    <w:qFormat/>
    <w:pPr>
      <w:spacing w:after="320"/>
      <w:contextualSpacing/>
    </w:pPr>
  </w:style>
  <w:style w:type="character" w:customStyle="1" w:styleId="Carcterdefechadesubseccin">
    <w:name w:val="Carácter de fecha de subsección"/>
    <w:basedOn w:val="Carcterdesubseccin"/>
    <w:link w:val="Fechadesubseccin"/>
    <w:uiPriority w:val="4"/>
    <w:rPr>
      <w:rFonts w:asciiTheme="majorHAnsi" w:hAnsiTheme="majorHAnsi" w:cs="Times New Roman"/>
      <w:b/>
      <w:color w:val="727CA3" w:themeColor="accent1"/>
      <w:sz w:val="18"/>
      <w:szCs w:val="18"/>
    </w:rPr>
  </w:style>
  <w:style w:type="paragraph" w:customStyle="1" w:styleId="Primerapginadepiedepgina">
    <w:name w:val="Primera página de pie de página"/>
    <w:basedOn w:val="Piedepgina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Primerapginadeencabezado">
    <w:name w:val="Primera página de encabezado"/>
    <w:basedOn w:val="Encabezado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Textodedireccin">
    <w:name w:val="Texto de dirección"/>
    <w:basedOn w:val="Sinespaciado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</w:rPr>
  </w:style>
  <w:style w:type="paragraph" w:customStyle="1" w:styleId="Encabezadoizquierdo">
    <w:name w:val="Encabezado izquierdo"/>
    <w:basedOn w:val="Encabezado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Piedepginaizquierdo">
    <w:name w:val="Pie de página izquierdo"/>
    <w:basedOn w:val="Normal"/>
    <w:next w:val="Subseccin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Encabezadoderecho">
    <w:name w:val="Encabezado derecho"/>
    <w:basedOn w:val="Encabezado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Piedepginaderecho">
    <w:name w:val="Pie de página derecho"/>
    <w:basedOn w:val="Piedepgina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ridiane.guz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ciber</dc:creator>
  <cp:lastModifiedBy>ciber</cp:lastModifiedBy>
  <cp:revision>2</cp:revision>
  <cp:lastPrinted>2017-12-14T14:59:00Z</cp:lastPrinted>
  <dcterms:created xsi:type="dcterms:W3CDTF">2017-12-14T14:59:00Z</dcterms:created>
  <dcterms:modified xsi:type="dcterms:W3CDTF">2017-12-14T14:59:00Z</dcterms:modified>
</cp:coreProperties>
</file>