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00DC" w14:textId="77777777" w:rsidR="00451C58" w:rsidRDefault="00573708" w:rsidP="000C661F">
      <w:pPr>
        <w:pStyle w:val="TDC4"/>
        <w:numPr>
          <w:ilvl w:val="0"/>
          <w:numId w:val="2"/>
        </w:numPr>
        <w:rPr>
          <w:sz w:val="40"/>
        </w:rPr>
      </w:pPr>
      <w:r>
        <w:rPr>
          <w:sz w:val="40"/>
        </w:rPr>
        <w:t>Currículum Vitae</w:t>
      </w:r>
    </w:p>
    <w:p w14:paraId="582CA9D3" w14:textId="192F0BE8" w:rsidR="00451C58" w:rsidRDefault="00451C58">
      <w:pPr>
        <w:rPr>
          <w:b/>
          <w:i/>
          <w:sz w:val="22"/>
          <w:u w:val="single"/>
        </w:rPr>
      </w:pPr>
    </w:p>
    <w:p w14:paraId="447BDC72" w14:textId="380D70C4" w:rsidR="00451C58" w:rsidRDefault="00D77A6B">
      <w:pPr>
        <w:rPr>
          <w:b/>
          <w:i/>
          <w:sz w:val="22"/>
          <w:u w:val="single"/>
        </w:rPr>
      </w:pPr>
      <w:r>
        <w:rPr>
          <w:b/>
          <w:i/>
          <w:noProof/>
          <w:sz w:val="22"/>
          <w:u w:val="single"/>
          <w:lang w:val="es-MX" w:eastAsia="es-MX"/>
        </w:rPr>
        <w:drawing>
          <wp:inline distT="0" distB="0" distL="0" distR="0" wp14:anchorId="395732D4" wp14:editId="1C7FFF4F">
            <wp:extent cx="1341911" cy="1336225"/>
            <wp:effectExtent l="0" t="0" r="0" b="0"/>
            <wp:docPr id="2" name="Imagen 2" descr="C:\Users\VEN-18\Pictures\VERO\VERO\IMG-2017011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18\Pictures\VERO\VERO\IMG-20170117-WA00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488" b="20471"/>
                    <a:stretch/>
                  </pic:blipFill>
                  <pic:spPr bwMode="auto">
                    <a:xfrm>
                      <a:off x="0" y="0"/>
                      <a:ext cx="1343581" cy="1337888"/>
                    </a:xfrm>
                    <a:prstGeom prst="rect">
                      <a:avLst/>
                    </a:prstGeom>
                    <a:noFill/>
                    <a:ln>
                      <a:noFill/>
                    </a:ln>
                    <a:extLst>
                      <a:ext uri="{53640926-AAD7-44D8-BBD7-CCE9431645EC}">
                        <a14:shadowObscured xmlns:a14="http://schemas.microsoft.com/office/drawing/2010/main"/>
                      </a:ext>
                    </a:extLst>
                  </pic:spPr>
                </pic:pic>
              </a:graphicData>
            </a:graphic>
          </wp:inline>
        </w:drawing>
      </w:r>
    </w:p>
    <w:p w14:paraId="5EC4D542" w14:textId="77777777" w:rsidR="00451C58" w:rsidRDefault="00573708">
      <w:pPr>
        <w:rPr>
          <w:b/>
          <w:i/>
          <w:sz w:val="22"/>
          <w:u w:val="single"/>
        </w:rPr>
      </w:pPr>
      <w:r>
        <w:rPr>
          <w:b/>
          <w:i/>
          <w:sz w:val="22"/>
          <w:u w:val="single"/>
        </w:rPr>
        <w:t>Datos Generales:</w:t>
      </w:r>
    </w:p>
    <w:p w14:paraId="403628A2" w14:textId="77777777" w:rsidR="00451C58" w:rsidRDefault="00451C58">
      <w:pPr>
        <w:rPr>
          <w:sz w:val="22"/>
        </w:rPr>
      </w:pPr>
    </w:p>
    <w:tbl>
      <w:tblPr>
        <w:tblW w:w="9771" w:type="dxa"/>
        <w:tblCellMar>
          <w:left w:w="0" w:type="dxa"/>
          <w:right w:w="0" w:type="dxa"/>
        </w:tblCellMar>
        <w:tblLook w:val="0000" w:firstRow="0" w:lastRow="0" w:firstColumn="0" w:lastColumn="0" w:noHBand="0" w:noVBand="0"/>
      </w:tblPr>
      <w:tblGrid>
        <w:gridCol w:w="6203"/>
        <w:gridCol w:w="3568"/>
      </w:tblGrid>
      <w:tr w:rsidR="00451C58" w14:paraId="419F283F" w14:textId="77777777" w:rsidTr="00D77A6B">
        <w:trPr>
          <w:trHeight w:val="257"/>
        </w:trPr>
        <w:tc>
          <w:tcPr>
            <w:tcW w:w="6203" w:type="dxa"/>
            <w:shd w:val="clear" w:color="000000" w:fill="FFFFFF"/>
          </w:tcPr>
          <w:p w14:paraId="78C198A7" w14:textId="77777777" w:rsidR="00451C58" w:rsidRDefault="00573708">
            <w:r>
              <w:rPr>
                <w:rStyle w:val="txtaria1azulmedbold"/>
                <w:b/>
                <w:sz w:val="22"/>
              </w:rPr>
              <w:t>Nombre:</w:t>
            </w:r>
            <w:r>
              <w:rPr>
                <w:rStyle w:val="txtaria1azulmedbold"/>
                <w:sz w:val="22"/>
              </w:rPr>
              <w:t xml:space="preserve"> Verónica González Salinas</w:t>
            </w:r>
            <w:r>
              <w:rPr>
                <w:sz w:val="22"/>
              </w:rPr>
              <w:t xml:space="preserve"> </w:t>
            </w:r>
          </w:p>
        </w:tc>
        <w:tc>
          <w:tcPr>
            <w:tcW w:w="3568" w:type="dxa"/>
            <w:shd w:val="clear" w:color="000000" w:fill="FFFFFF"/>
          </w:tcPr>
          <w:p w14:paraId="360A3BA6" w14:textId="77777777" w:rsidR="00451C58" w:rsidRDefault="00573708">
            <w:r>
              <w:rPr>
                <w:rStyle w:val="txtaria1azulmedbold"/>
                <w:b/>
                <w:sz w:val="22"/>
              </w:rPr>
              <w:t>Sexo:</w:t>
            </w:r>
            <w:r>
              <w:rPr>
                <w:rStyle w:val="txtaria1azulmedbold"/>
                <w:sz w:val="22"/>
              </w:rPr>
              <w:t>  Femenino</w:t>
            </w:r>
            <w:r>
              <w:rPr>
                <w:sz w:val="22"/>
              </w:rPr>
              <w:t xml:space="preserve"> </w:t>
            </w:r>
          </w:p>
        </w:tc>
      </w:tr>
      <w:tr w:rsidR="00451C58" w14:paraId="74592EE3" w14:textId="77777777" w:rsidTr="00D77A6B">
        <w:trPr>
          <w:trHeight w:val="277"/>
        </w:trPr>
        <w:tc>
          <w:tcPr>
            <w:tcW w:w="6203" w:type="dxa"/>
            <w:shd w:val="clear" w:color="000000" w:fill="FFFFFF"/>
          </w:tcPr>
          <w:p w14:paraId="11D7C3AB" w14:textId="77777777" w:rsidR="00451C58" w:rsidRDefault="00573708">
            <w:r>
              <w:rPr>
                <w:rStyle w:val="txtaria1azulmedbold"/>
                <w:b/>
                <w:sz w:val="22"/>
              </w:rPr>
              <w:t>Fecha de nacimiento:</w:t>
            </w:r>
            <w:r>
              <w:rPr>
                <w:rStyle w:val="txtaria1azulmedbold"/>
                <w:sz w:val="22"/>
              </w:rPr>
              <w:t> 17/Nov/1982</w:t>
            </w:r>
            <w:r>
              <w:rPr>
                <w:sz w:val="22"/>
              </w:rPr>
              <w:t xml:space="preserve"> </w:t>
            </w:r>
          </w:p>
        </w:tc>
        <w:tc>
          <w:tcPr>
            <w:tcW w:w="3568" w:type="dxa"/>
            <w:shd w:val="clear" w:color="000000" w:fill="FFFFFF"/>
          </w:tcPr>
          <w:p w14:paraId="1D7A353D" w14:textId="77777777" w:rsidR="00451C58" w:rsidRDefault="00573708">
            <w:r>
              <w:rPr>
                <w:rStyle w:val="txtaria1azulmedbold"/>
                <w:b/>
                <w:sz w:val="22"/>
              </w:rPr>
              <w:t>Edad:</w:t>
            </w:r>
            <w:r w:rsidR="00D17687">
              <w:rPr>
                <w:rStyle w:val="txtaria1azulmedbold"/>
                <w:sz w:val="22"/>
              </w:rPr>
              <w:t xml:space="preserve">  34</w:t>
            </w:r>
            <w:r>
              <w:rPr>
                <w:rStyle w:val="txtaria1azulmedbold"/>
                <w:sz w:val="22"/>
              </w:rPr>
              <w:t xml:space="preserve"> años</w:t>
            </w:r>
            <w:r>
              <w:rPr>
                <w:sz w:val="22"/>
              </w:rPr>
              <w:t xml:space="preserve"> </w:t>
            </w:r>
          </w:p>
        </w:tc>
      </w:tr>
      <w:tr w:rsidR="00451C58" w14:paraId="7D0EFADF" w14:textId="77777777" w:rsidTr="00D77A6B">
        <w:trPr>
          <w:trHeight w:val="257"/>
        </w:trPr>
        <w:tc>
          <w:tcPr>
            <w:tcW w:w="6203" w:type="dxa"/>
            <w:shd w:val="clear" w:color="000000" w:fill="FFFFFF"/>
          </w:tcPr>
          <w:p w14:paraId="1C68B07B" w14:textId="77777777" w:rsidR="00451C58" w:rsidRDefault="00573708">
            <w:r>
              <w:rPr>
                <w:rStyle w:val="txtaria1azulmedbold"/>
                <w:b/>
                <w:sz w:val="22"/>
              </w:rPr>
              <w:t>Calle:</w:t>
            </w:r>
            <w:r>
              <w:rPr>
                <w:rStyle w:val="txtaria1azulmedbold"/>
                <w:sz w:val="22"/>
              </w:rPr>
              <w:t> </w:t>
            </w:r>
            <w:r w:rsidR="00156F58">
              <w:rPr>
                <w:rStyle w:val="txtaria1azulmedbold"/>
                <w:sz w:val="22"/>
              </w:rPr>
              <w:t xml:space="preserve">Valle de los </w:t>
            </w:r>
            <w:r w:rsidR="00523525">
              <w:rPr>
                <w:rStyle w:val="txtaria1azulmedbold"/>
                <w:sz w:val="22"/>
              </w:rPr>
              <w:t>Fresnos #28A</w:t>
            </w:r>
          </w:p>
        </w:tc>
        <w:tc>
          <w:tcPr>
            <w:tcW w:w="3568" w:type="dxa"/>
            <w:shd w:val="clear" w:color="000000" w:fill="FFFFFF"/>
          </w:tcPr>
          <w:p w14:paraId="77471574" w14:textId="77777777" w:rsidR="00451C58" w:rsidRDefault="00573708">
            <w:r>
              <w:rPr>
                <w:rStyle w:val="txtaria1azulmedbold"/>
                <w:b/>
                <w:sz w:val="22"/>
              </w:rPr>
              <w:t>Colonia:</w:t>
            </w:r>
            <w:r w:rsidR="00523525">
              <w:rPr>
                <w:rStyle w:val="txtaria1azulmedbold"/>
                <w:sz w:val="22"/>
              </w:rPr>
              <w:t> Izcalli del Valle</w:t>
            </w:r>
          </w:p>
        </w:tc>
      </w:tr>
      <w:tr w:rsidR="00451C58" w14:paraId="4B7D590F" w14:textId="77777777" w:rsidTr="00D77A6B">
        <w:trPr>
          <w:trHeight w:val="277"/>
        </w:trPr>
        <w:tc>
          <w:tcPr>
            <w:tcW w:w="6203" w:type="dxa"/>
            <w:shd w:val="clear" w:color="000000" w:fill="FFFFFF"/>
          </w:tcPr>
          <w:p w14:paraId="42BB4768" w14:textId="298ECCDC" w:rsidR="00451C58" w:rsidRDefault="00573708">
            <w:r>
              <w:rPr>
                <w:rStyle w:val="txtaria1azulmedbold"/>
                <w:b/>
                <w:sz w:val="22"/>
              </w:rPr>
              <w:t>Ciudad / Municipio:</w:t>
            </w:r>
            <w:r w:rsidR="00F20C88">
              <w:rPr>
                <w:rStyle w:val="txtaria1azulmedbold"/>
                <w:sz w:val="22"/>
              </w:rPr>
              <w:t> </w:t>
            </w:r>
            <w:r w:rsidR="00D77A6B">
              <w:rPr>
                <w:rStyle w:val="txtaria1azulmedbold"/>
                <w:sz w:val="22"/>
              </w:rPr>
              <w:t>Tultitlan,</w:t>
            </w:r>
            <w:r w:rsidR="00211CBF">
              <w:rPr>
                <w:rStyle w:val="txtaria1azulmedbold"/>
                <w:sz w:val="22"/>
              </w:rPr>
              <w:t xml:space="preserve"> </w:t>
            </w:r>
            <w:r>
              <w:rPr>
                <w:rStyle w:val="txtaria1azulmedbold"/>
                <w:sz w:val="22"/>
              </w:rPr>
              <w:t xml:space="preserve"> Edo. Méx.</w:t>
            </w:r>
            <w:r>
              <w:rPr>
                <w:sz w:val="22"/>
              </w:rPr>
              <w:t xml:space="preserve"> </w:t>
            </w:r>
          </w:p>
        </w:tc>
        <w:tc>
          <w:tcPr>
            <w:tcW w:w="3568" w:type="dxa"/>
            <w:shd w:val="clear" w:color="000000" w:fill="FFFFFF"/>
          </w:tcPr>
          <w:p w14:paraId="25AF2724" w14:textId="5F43E4F9" w:rsidR="00451C58" w:rsidRDefault="00573708">
            <w:r>
              <w:rPr>
                <w:rStyle w:val="txtaria1azulmedbold"/>
                <w:b/>
                <w:sz w:val="22"/>
              </w:rPr>
              <w:t>CP:</w:t>
            </w:r>
            <w:r w:rsidR="00D17687">
              <w:rPr>
                <w:rStyle w:val="txtaria1azulmedbold"/>
                <w:sz w:val="22"/>
              </w:rPr>
              <w:t xml:space="preserve"> </w:t>
            </w:r>
            <w:r w:rsidR="000A1604">
              <w:rPr>
                <w:rStyle w:val="txtaria1azulmedbold"/>
                <w:sz w:val="22"/>
              </w:rPr>
              <w:t>54945</w:t>
            </w:r>
            <w:bookmarkStart w:id="0" w:name="_GoBack"/>
            <w:bookmarkEnd w:id="0"/>
          </w:p>
        </w:tc>
      </w:tr>
      <w:tr w:rsidR="00451C58" w14:paraId="34FE6792" w14:textId="77777777" w:rsidTr="00D77A6B">
        <w:trPr>
          <w:trHeight w:val="297"/>
        </w:trPr>
        <w:tc>
          <w:tcPr>
            <w:tcW w:w="6203" w:type="dxa"/>
            <w:shd w:val="clear" w:color="000000" w:fill="FFFFFF"/>
          </w:tcPr>
          <w:p w14:paraId="22CE6B25" w14:textId="77777777" w:rsidR="00451C58" w:rsidRDefault="00573708">
            <w:pPr>
              <w:tabs>
                <w:tab w:val="left" w:pos="4470"/>
              </w:tabs>
            </w:pPr>
            <w:r>
              <w:rPr>
                <w:rStyle w:val="txtaria1azulmedbold"/>
                <w:b/>
                <w:sz w:val="22"/>
              </w:rPr>
              <w:t>País / Estado:</w:t>
            </w:r>
            <w:r>
              <w:rPr>
                <w:rStyle w:val="txtaria1azulmedbold"/>
                <w:sz w:val="22"/>
              </w:rPr>
              <w:t> México-México</w:t>
            </w:r>
            <w:r>
              <w:tab/>
            </w:r>
          </w:p>
        </w:tc>
        <w:tc>
          <w:tcPr>
            <w:tcW w:w="3568" w:type="dxa"/>
            <w:shd w:val="clear" w:color="000000" w:fill="FFFFFF"/>
            <w:vAlign w:val="center"/>
          </w:tcPr>
          <w:p w14:paraId="63F123FC" w14:textId="77777777" w:rsidR="00451C58" w:rsidRDefault="00451C58"/>
        </w:tc>
      </w:tr>
      <w:tr w:rsidR="00451C58" w14:paraId="0EFB6D72" w14:textId="77777777" w:rsidTr="00D77A6B">
        <w:trPr>
          <w:trHeight w:val="277"/>
        </w:trPr>
        <w:tc>
          <w:tcPr>
            <w:tcW w:w="6203" w:type="dxa"/>
            <w:shd w:val="clear" w:color="000000" w:fill="FFFFFF"/>
          </w:tcPr>
          <w:p w14:paraId="1ED80A88" w14:textId="77777777" w:rsidR="00451C58" w:rsidRPr="00F85DB6" w:rsidRDefault="00451C58">
            <w:pPr>
              <w:rPr>
                <w:i/>
              </w:rPr>
            </w:pPr>
          </w:p>
        </w:tc>
        <w:tc>
          <w:tcPr>
            <w:tcW w:w="3568" w:type="dxa"/>
            <w:shd w:val="clear" w:color="000000" w:fill="FFFFFF"/>
            <w:vAlign w:val="center"/>
          </w:tcPr>
          <w:p w14:paraId="6118C99D" w14:textId="77777777" w:rsidR="00451C58" w:rsidRDefault="00451C58"/>
        </w:tc>
      </w:tr>
      <w:tr w:rsidR="00451C58" w14:paraId="4D68DD74" w14:textId="77777777" w:rsidTr="00D77A6B">
        <w:trPr>
          <w:trHeight w:val="297"/>
        </w:trPr>
        <w:tc>
          <w:tcPr>
            <w:tcW w:w="6203" w:type="dxa"/>
            <w:shd w:val="clear" w:color="000000" w:fill="FFFFFF"/>
          </w:tcPr>
          <w:p w14:paraId="5EA266FC" w14:textId="77777777" w:rsidR="00451C58" w:rsidRDefault="00573708">
            <w:r>
              <w:rPr>
                <w:rStyle w:val="txtaria1azulmedbold"/>
                <w:b/>
                <w:color w:val="000000"/>
                <w:sz w:val="22"/>
              </w:rPr>
              <w:t>Teléfono celular:</w:t>
            </w:r>
            <w:r>
              <w:rPr>
                <w:rStyle w:val="txtaria1azulmedbold"/>
                <w:color w:val="000000"/>
                <w:sz w:val="22"/>
              </w:rPr>
              <w:t xml:space="preserve"> </w:t>
            </w:r>
            <w:r>
              <w:rPr>
                <w:sz w:val="22"/>
              </w:rPr>
              <w:t xml:space="preserve">  </w:t>
            </w:r>
            <w:r>
              <w:rPr>
                <w:rStyle w:val="txtaria1azulmedbold"/>
                <w:sz w:val="22"/>
              </w:rPr>
              <w:t>044 55 18 26 54 27</w:t>
            </w:r>
          </w:p>
        </w:tc>
        <w:tc>
          <w:tcPr>
            <w:tcW w:w="3568" w:type="dxa"/>
            <w:shd w:val="clear" w:color="000000" w:fill="FFFFFF"/>
            <w:vAlign w:val="center"/>
          </w:tcPr>
          <w:p w14:paraId="1755B0B5" w14:textId="77777777" w:rsidR="00451C58" w:rsidRDefault="00451C58"/>
        </w:tc>
      </w:tr>
      <w:tr w:rsidR="00451C58" w14:paraId="61B5CAB8" w14:textId="77777777" w:rsidTr="00D77A6B">
        <w:trPr>
          <w:trHeight w:val="297"/>
        </w:trPr>
        <w:tc>
          <w:tcPr>
            <w:tcW w:w="6203" w:type="dxa"/>
            <w:shd w:val="clear" w:color="000000" w:fill="FFFFFF"/>
          </w:tcPr>
          <w:p w14:paraId="4B0492D7" w14:textId="77777777" w:rsidR="00451C58" w:rsidRDefault="00573708">
            <w:r>
              <w:rPr>
                <w:rStyle w:val="txtaria1azulmedbold"/>
                <w:color w:val="000000"/>
                <w:sz w:val="22"/>
              </w:rPr>
              <w:t xml:space="preserve"> </w:t>
            </w:r>
            <w:r>
              <w:rPr>
                <w:rStyle w:val="txtaria1azulmedbold"/>
                <w:b/>
                <w:color w:val="000000"/>
                <w:sz w:val="22"/>
              </w:rPr>
              <w:t>Correo</w:t>
            </w:r>
            <w:r>
              <w:rPr>
                <w:rStyle w:val="txtaria1azulmedbold"/>
                <w:color w:val="000000"/>
                <w:sz w:val="22"/>
              </w:rPr>
              <w:t xml:space="preserve">: </w:t>
            </w:r>
            <w:hyperlink r:id="rId7" w:history="1">
              <w:r w:rsidR="00260284">
                <w:t>laverocles@</w:t>
              </w:r>
              <w:r w:rsidR="00FB3F78">
                <w:t>g</w:t>
              </w:r>
              <w:r>
                <w:rPr>
                  <w:rStyle w:val="ndice71"/>
                  <w:sz w:val="22"/>
                </w:rPr>
                <w:t>mail.com</w:t>
              </w:r>
            </w:hyperlink>
          </w:p>
        </w:tc>
        <w:tc>
          <w:tcPr>
            <w:tcW w:w="3568" w:type="dxa"/>
            <w:shd w:val="clear" w:color="000000" w:fill="FFFFFF"/>
            <w:vAlign w:val="center"/>
          </w:tcPr>
          <w:p w14:paraId="09822AEF" w14:textId="77777777" w:rsidR="00451C58" w:rsidRDefault="00451C58"/>
        </w:tc>
      </w:tr>
    </w:tbl>
    <w:p w14:paraId="162EE204" w14:textId="77777777" w:rsidR="00451C58" w:rsidRDefault="00451C58">
      <w:pPr>
        <w:rPr>
          <w:sz w:val="22"/>
        </w:rPr>
      </w:pPr>
    </w:p>
    <w:p w14:paraId="1FA17FE2" w14:textId="77777777" w:rsidR="00451C58" w:rsidRDefault="00573708">
      <w:pPr>
        <w:rPr>
          <w:b/>
          <w:i/>
          <w:sz w:val="28"/>
          <w:szCs w:val="28"/>
          <w:u w:val="single"/>
        </w:rPr>
      </w:pPr>
      <w:r>
        <w:rPr>
          <w:b/>
          <w:i/>
          <w:sz w:val="28"/>
          <w:szCs w:val="28"/>
          <w:u w:val="single"/>
        </w:rPr>
        <w:t>Objetivo:</w:t>
      </w:r>
    </w:p>
    <w:p w14:paraId="11B3BF12" w14:textId="77777777" w:rsidR="00451C58" w:rsidRDefault="00451C58">
      <w:pPr>
        <w:rPr>
          <w:b/>
          <w:i/>
          <w:sz w:val="22"/>
          <w:u w:val="single"/>
        </w:rPr>
      </w:pPr>
    </w:p>
    <w:p w14:paraId="37B5D155" w14:textId="77777777" w:rsidR="00451C58" w:rsidRDefault="00573708">
      <w:pPr>
        <w:pStyle w:val="TDC2"/>
        <w:rPr>
          <w:sz w:val="22"/>
        </w:rPr>
      </w:pPr>
      <w:r>
        <w:rPr>
          <w:sz w:val="22"/>
        </w:rPr>
        <w:t>Posicionarme en una empresa que me permita desarrollar mis habilidades y cualidades para así lograr ocupar puestos de mayor responsabilidad.</w:t>
      </w:r>
    </w:p>
    <w:p w14:paraId="552C81C5" w14:textId="77777777" w:rsidR="00451C58" w:rsidRDefault="00451C58">
      <w:pPr>
        <w:pStyle w:val="TDC2"/>
        <w:rPr>
          <w:sz w:val="22"/>
        </w:rPr>
      </w:pPr>
    </w:p>
    <w:p w14:paraId="277B3EE1" w14:textId="77777777" w:rsidR="00451C58" w:rsidRDefault="00573708">
      <w:pPr>
        <w:rPr>
          <w:b/>
          <w:i/>
          <w:sz w:val="28"/>
          <w:szCs w:val="28"/>
          <w:u w:val="single"/>
        </w:rPr>
      </w:pPr>
      <w:r>
        <w:rPr>
          <w:b/>
          <w:i/>
          <w:sz w:val="28"/>
          <w:szCs w:val="28"/>
          <w:u w:val="single"/>
        </w:rPr>
        <w:t>Escolaridad:</w:t>
      </w:r>
    </w:p>
    <w:p w14:paraId="3E280F30" w14:textId="77777777" w:rsidR="00451C58" w:rsidRDefault="00451C58">
      <w:pPr>
        <w:rPr>
          <w:b/>
          <w:i/>
          <w:sz w:val="22"/>
          <w:u w:val="single"/>
        </w:rPr>
      </w:pPr>
    </w:p>
    <w:tbl>
      <w:tblPr>
        <w:tblW w:w="0" w:type="auto"/>
        <w:tblCellMar>
          <w:left w:w="15" w:type="dxa"/>
          <w:right w:w="15" w:type="dxa"/>
        </w:tblCellMar>
        <w:tblLook w:val="0000" w:firstRow="0" w:lastRow="0" w:firstColumn="0" w:lastColumn="0" w:noHBand="0" w:noVBand="0"/>
      </w:tblPr>
      <w:tblGrid>
        <w:gridCol w:w="8868"/>
      </w:tblGrid>
      <w:tr w:rsidR="00451C58" w14:paraId="4CFA3AC8" w14:textId="77777777">
        <w:tc>
          <w:tcPr>
            <w:tcW w:w="9046" w:type="dxa"/>
            <w:shd w:val="clear" w:color="000000" w:fill="FFFFFF"/>
            <w:vAlign w:val="center"/>
          </w:tcPr>
          <w:p w14:paraId="21DB68ED" w14:textId="77777777" w:rsidR="00451C58" w:rsidRDefault="00573708">
            <w:pPr>
              <w:rPr>
                <w:b/>
                <w:sz w:val="22"/>
              </w:rPr>
            </w:pPr>
            <w:r>
              <w:rPr>
                <w:b/>
                <w:sz w:val="22"/>
              </w:rPr>
              <w:t xml:space="preserve">Educación Preescolar </w:t>
            </w:r>
          </w:p>
          <w:p w14:paraId="79550052" w14:textId="77777777" w:rsidR="00451C58" w:rsidRDefault="00573708">
            <w:r>
              <w:rPr>
                <w:sz w:val="22"/>
              </w:rPr>
              <w:t>Instituto Tahtiali ( carrera trunca)</w:t>
            </w:r>
          </w:p>
        </w:tc>
      </w:tr>
    </w:tbl>
    <w:p w14:paraId="36ADE133" w14:textId="77777777" w:rsidR="00451C58" w:rsidRDefault="00451C58">
      <w:pPr>
        <w:rPr>
          <w:b/>
          <w:i/>
          <w:sz w:val="22"/>
          <w:u w:val="single"/>
        </w:rPr>
      </w:pPr>
    </w:p>
    <w:tbl>
      <w:tblPr>
        <w:tblW w:w="0" w:type="auto"/>
        <w:tblCellMar>
          <w:left w:w="15" w:type="dxa"/>
          <w:right w:w="15" w:type="dxa"/>
        </w:tblCellMar>
        <w:tblLook w:val="0000" w:firstRow="0" w:lastRow="0" w:firstColumn="0" w:lastColumn="0" w:noHBand="0" w:noVBand="0"/>
      </w:tblPr>
      <w:tblGrid>
        <w:gridCol w:w="8868"/>
      </w:tblGrid>
      <w:tr w:rsidR="00451C58" w14:paraId="2EAE7165" w14:textId="77777777">
        <w:tc>
          <w:tcPr>
            <w:tcW w:w="9046" w:type="dxa"/>
            <w:shd w:val="clear" w:color="000000" w:fill="FFFFFF"/>
            <w:vAlign w:val="center"/>
          </w:tcPr>
          <w:p w14:paraId="1DCBCE1A" w14:textId="6ABE76F0" w:rsidR="00451C58" w:rsidRPr="00B32A22" w:rsidRDefault="00451C58">
            <w:pPr>
              <w:rPr>
                <w:sz w:val="22"/>
              </w:rPr>
            </w:pPr>
          </w:p>
        </w:tc>
      </w:tr>
    </w:tbl>
    <w:p w14:paraId="75410123" w14:textId="77777777" w:rsidR="00451C58" w:rsidRDefault="00451C58">
      <w:pPr>
        <w:rPr>
          <w:sz w:val="22"/>
        </w:rPr>
      </w:pPr>
    </w:p>
    <w:p w14:paraId="59D58690" w14:textId="77777777" w:rsidR="00451C58" w:rsidRDefault="00573708">
      <w:pPr>
        <w:rPr>
          <w:b/>
          <w:i/>
          <w:sz w:val="28"/>
          <w:szCs w:val="28"/>
          <w:u w:val="single"/>
        </w:rPr>
      </w:pPr>
      <w:r>
        <w:rPr>
          <w:b/>
          <w:i/>
          <w:sz w:val="28"/>
          <w:szCs w:val="28"/>
          <w:u w:val="single"/>
        </w:rPr>
        <w:t>Experiencia Laboral:</w:t>
      </w:r>
    </w:p>
    <w:p w14:paraId="6F981D0C" w14:textId="77777777" w:rsidR="000B52E4" w:rsidRDefault="000B52E4">
      <w:pPr>
        <w:rPr>
          <w:b/>
          <w:i/>
          <w:sz w:val="28"/>
          <w:szCs w:val="28"/>
          <w:u w:val="single"/>
        </w:rPr>
      </w:pPr>
    </w:p>
    <w:p w14:paraId="399F544A" w14:textId="77777777" w:rsidR="000B52E4" w:rsidRPr="00773E8A" w:rsidRDefault="009C5D33">
      <w:pPr>
        <w:rPr>
          <w:sz w:val="22"/>
          <w:szCs w:val="22"/>
          <w:u w:val="single"/>
        </w:rPr>
      </w:pPr>
      <w:r w:rsidRPr="00773E8A">
        <w:rPr>
          <w:sz w:val="22"/>
          <w:szCs w:val="22"/>
          <w:u w:val="single"/>
        </w:rPr>
        <w:t xml:space="preserve">Tubos y Barras Huecas, </w:t>
      </w:r>
      <w:r w:rsidR="009728E7" w:rsidRPr="00773E8A">
        <w:rPr>
          <w:sz w:val="22"/>
          <w:szCs w:val="22"/>
          <w:u w:val="single"/>
        </w:rPr>
        <w:t>SA de CV</w:t>
      </w:r>
      <w:r w:rsidR="001C290A">
        <w:rPr>
          <w:sz w:val="22"/>
          <w:szCs w:val="22"/>
          <w:u w:val="single"/>
        </w:rPr>
        <w:t xml:space="preserve"> (2014-actual)</w:t>
      </w:r>
    </w:p>
    <w:p w14:paraId="30716956" w14:textId="59AD34A9" w:rsidR="00D02071" w:rsidRDefault="005468A4">
      <w:pPr>
        <w:rPr>
          <w:i/>
          <w:sz w:val="22"/>
          <w:szCs w:val="22"/>
        </w:rPr>
      </w:pPr>
      <w:r>
        <w:rPr>
          <w:i/>
          <w:sz w:val="22"/>
          <w:szCs w:val="22"/>
        </w:rPr>
        <w:t xml:space="preserve">Empresa dedicada a la distribución de </w:t>
      </w:r>
      <w:r w:rsidR="00D02071">
        <w:rPr>
          <w:i/>
          <w:sz w:val="22"/>
          <w:szCs w:val="22"/>
        </w:rPr>
        <w:t xml:space="preserve">tubería y barras de acero al </w:t>
      </w:r>
      <w:r w:rsidR="0066726E">
        <w:rPr>
          <w:i/>
          <w:sz w:val="22"/>
          <w:szCs w:val="22"/>
        </w:rPr>
        <w:t>carbono</w:t>
      </w:r>
      <w:r w:rsidR="00D02071">
        <w:rPr>
          <w:i/>
          <w:sz w:val="22"/>
          <w:szCs w:val="22"/>
        </w:rPr>
        <w:t xml:space="preserve"> e Inoxidable</w:t>
      </w:r>
      <w:r w:rsidR="007F38B4">
        <w:rPr>
          <w:i/>
          <w:sz w:val="22"/>
          <w:szCs w:val="22"/>
        </w:rPr>
        <w:t>.</w:t>
      </w:r>
    </w:p>
    <w:p w14:paraId="09E2C28A" w14:textId="69907F51" w:rsidR="007F38B4" w:rsidRDefault="00552A37">
      <w:pPr>
        <w:rPr>
          <w:b/>
          <w:sz w:val="22"/>
          <w:szCs w:val="22"/>
        </w:rPr>
      </w:pPr>
      <w:r>
        <w:rPr>
          <w:b/>
          <w:sz w:val="22"/>
          <w:szCs w:val="22"/>
        </w:rPr>
        <w:t xml:space="preserve">Recepcionista, Agente de ventas </w:t>
      </w:r>
      <w:r w:rsidR="0066726E">
        <w:rPr>
          <w:b/>
          <w:sz w:val="22"/>
          <w:szCs w:val="22"/>
        </w:rPr>
        <w:t>–</w:t>
      </w:r>
      <w:r>
        <w:rPr>
          <w:b/>
          <w:sz w:val="22"/>
          <w:szCs w:val="22"/>
        </w:rPr>
        <w:t xml:space="preserve"> </w:t>
      </w:r>
      <w:r w:rsidR="0066726E">
        <w:rPr>
          <w:b/>
          <w:sz w:val="22"/>
          <w:szCs w:val="22"/>
        </w:rPr>
        <w:t xml:space="preserve">Compras </w:t>
      </w:r>
      <w:r w:rsidR="00A82F46">
        <w:rPr>
          <w:b/>
          <w:sz w:val="22"/>
          <w:szCs w:val="22"/>
        </w:rPr>
        <w:t>- Postventa</w:t>
      </w:r>
    </w:p>
    <w:p w14:paraId="2F0B28A6" w14:textId="281179E1" w:rsidR="00800D43" w:rsidRDefault="00DD0893">
      <w:pPr>
        <w:rPr>
          <w:sz w:val="22"/>
          <w:szCs w:val="22"/>
        </w:rPr>
      </w:pPr>
      <w:r>
        <w:rPr>
          <w:sz w:val="22"/>
          <w:szCs w:val="22"/>
        </w:rPr>
        <w:t>En</w:t>
      </w:r>
      <w:r w:rsidRPr="004F674B">
        <w:rPr>
          <w:b/>
          <w:sz w:val="22"/>
          <w:szCs w:val="22"/>
        </w:rPr>
        <w:t xml:space="preserve"> recepción</w:t>
      </w:r>
      <w:r w:rsidR="005C5512" w:rsidRPr="004F674B">
        <w:rPr>
          <w:b/>
          <w:sz w:val="22"/>
          <w:szCs w:val="22"/>
        </w:rPr>
        <w:t xml:space="preserve"> </w:t>
      </w:r>
      <w:r w:rsidR="00846E83">
        <w:rPr>
          <w:sz w:val="22"/>
          <w:szCs w:val="22"/>
        </w:rPr>
        <w:t xml:space="preserve">mi labor </w:t>
      </w:r>
      <w:r w:rsidR="00EA47CD">
        <w:rPr>
          <w:sz w:val="22"/>
          <w:szCs w:val="22"/>
        </w:rPr>
        <w:t>fue</w:t>
      </w:r>
      <w:r w:rsidR="00846E83">
        <w:rPr>
          <w:sz w:val="22"/>
          <w:szCs w:val="22"/>
        </w:rPr>
        <w:t>, at</w:t>
      </w:r>
      <w:r w:rsidR="004B3C8D">
        <w:rPr>
          <w:sz w:val="22"/>
          <w:szCs w:val="22"/>
        </w:rPr>
        <w:t>ención a clientes, provee</w:t>
      </w:r>
      <w:r w:rsidR="004D5831">
        <w:rPr>
          <w:sz w:val="22"/>
          <w:szCs w:val="22"/>
        </w:rPr>
        <w:t>dores y compañeros</w:t>
      </w:r>
      <w:r w:rsidR="004B3C8D">
        <w:rPr>
          <w:sz w:val="22"/>
          <w:szCs w:val="22"/>
        </w:rPr>
        <w:t xml:space="preserve">, </w:t>
      </w:r>
      <w:r w:rsidR="00D21A5B">
        <w:rPr>
          <w:sz w:val="22"/>
          <w:szCs w:val="22"/>
        </w:rPr>
        <w:t>enlazar llamadas</w:t>
      </w:r>
      <w:r w:rsidR="00A675D3">
        <w:rPr>
          <w:sz w:val="22"/>
          <w:szCs w:val="22"/>
        </w:rPr>
        <w:t xml:space="preserve"> </w:t>
      </w:r>
      <w:r w:rsidR="00D21A5B">
        <w:rPr>
          <w:sz w:val="22"/>
          <w:szCs w:val="22"/>
        </w:rPr>
        <w:t xml:space="preserve"> </w:t>
      </w:r>
      <w:r w:rsidR="00776512">
        <w:rPr>
          <w:sz w:val="22"/>
          <w:szCs w:val="22"/>
        </w:rPr>
        <w:t>, autorizar acceso , envío y r</w:t>
      </w:r>
      <w:r w:rsidR="000A7658">
        <w:rPr>
          <w:sz w:val="22"/>
          <w:szCs w:val="22"/>
        </w:rPr>
        <w:t xml:space="preserve">ecepción de paquetería, </w:t>
      </w:r>
      <w:r w:rsidR="00776512">
        <w:rPr>
          <w:sz w:val="22"/>
          <w:szCs w:val="22"/>
        </w:rPr>
        <w:t xml:space="preserve">revisión </w:t>
      </w:r>
      <w:r w:rsidR="00EB74CB">
        <w:rPr>
          <w:sz w:val="22"/>
          <w:szCs w:val="22"/>
        </w:rPr>
        <w:t xml:space="preserve">de facturas, reporte de </w:t>
      </w:r>
      <w:r w:rsidR="008E0708">
        <w:rPr>
          <w:sz w:val="22"/>
          <w:szCs w:val="22"/>
        </w:rPr>
        <w:t>llamadas,</w:t>
      </w:r>
      <w:r w:rsidR="00F62FC9">
        <w:rPr>
          <w:sz w:val="22"/>
          <w:szCs w:val="22"/>
        </w:rPr>
        <w:t xml:space="preserve"> En </w:t>
      </w:r>
      <w:r w:rsidR="00F62FC9" w:rsidRPr="00FE7496">
        <w:rPr>
          <w:b/>
          <w:sz w:val="22"/>
          <w:szCs w:val="22"/>
        </w:rPr>
        <w:t xml:space="preserve">ventas </w:t>
      </w:r>
      <w:r w:rsidR="00F12041">
        <w:rPr>
          <w:sz w:val="22"/>
          <w:szCs w:val="22"/>
        </w:rPr>
        <w:t>el objetivo e</w:t>
      </w:r>
      <w:r w:rsidR="00106B1A">
        <w:rPr>
          <w:sz w:val="22"/>
          <w:szCs w:val="22"/>
        </w:rPr>
        <w:t xml:space="preserve">s </w:t>
      </w:r>
      <w:r w:rsidR="004D6421">
        <w:rPr>
          <w:sz w:val="22"/>
          <w:szCs w:val="22"/>
        </w:rPr>
        <w:t xml:space="preserve">ofrecer los </w:t>
      </w:r>
      <w:r w:rsidR="00106B1A">
        <w:rPr>
          <w:sz w:val="22"/>
          <w:szCs w:val="22"/>
        </w:rPr>
        <w:t xml:space="preserve">materiales </w:t>
      </w:r>
      <w:r w:rsidR="004D6421">
        <w:rPr>
          <w:sz w:val="22"/>
          <w:szCs w:val="22"/>
        </w:rPr>
        <w:t>de la empresa, prospectando nuevos c</w:t>
      </w:r>
      <w:r w:rsidR="00CB0FD7">
        <w:rPr>
          <w:sz w:val="22"/>
          <w:szCs w:val="22"/>
        </w:rPr>
        <w:t>lientes y dar servicio a la cart</w:t>
      </w:r>
      <w:r w:rsidR="004D6421">
        <w:rPr>
          <w:sz w:val="22"/>
          <w:szCs w:val="22"/>
        </w:rPr>
        <w:t xml:space="preserve">era de la empresa, siguiendo </w:t>
      </w:r>
      <w:r w:rsidR="00CC64A6">
        <w:rPr>
          <w:sz w:val="22"/>
          <w:szCs w:val="22"/>
        </w:rPr>
        <w:t>él proceso</w:t>
      </w:r>
      <w:r w:rsidR="004D6421">
        <w:rPr>
          <w:sz w:val="22"/>
          <w:szCs w:val="22"/>
        </w:rPr>
        <w:t xml:space="preserve"> </w:t>
      </w:r>
      <w:r w:rsidR="00CA67D5">
        <w:rPr>
          <w:sz w:val="22"/>
          <w:szCs w:val="22"/>
        </w:rPr>
        <w:t xml:space="preserve">(cotizar, </w:t>
      </w:r>
      <w:r w:rsidR="00CC0AC0">
        <w:rPr>
          <w:sz w:val="22"/>
          <w:szCs w:val="22"/>
        </w:rPr>
        <w:t xml:space="preserve">ofrecer alternativas, </w:t>
      </w:r>
      <w:r w:rsidR="001B5A87">
        <w:rPr>
          <w:sz w:val="22"/>
          <w:szCs w:val="22"/>
        </w:rPr>
        <w:t xml:space="preserve">revisión del inventario, </w:t>
      </w:r>
      <w:r w:rsidR="002765F1">
        <w:rPr>
          <w:sz w:val="22"/>
          <w:szCs w:val="22"/>
        </w:rPr>
        <w:t xml:space="preserve">realizar pedido </w:t>
      </w:r>
      <w:r w:rsidR="00D26AE3">
        <w:rPr>
          <w:sz w:val="22"/>
          <w:szCs w:val="22"/>
        </w:rPr>
        <w:t xml:space="preserve">y </w:t>
      </w:r>
      <w:r w:rsidR="002765F1">
        <w:rPr>
          <w:sz w:val="22"/>
          <w:szCs w:val="22"/>
        </w:rPr>
        <w:t>dar seguimiento hasta la entrega del material</w:t>
      </w:r>
      <w:r w:rsidR="00837837">
        <w:rPr>
          <w:sz w:val="22"/>
          <w:szCs w:val="22"/>
        </w:rPr>
        <w:t xml:space="preserve">, </w:t>
      </w:r>
      <w:r w:rsidR="00D26AE3">
        <w:rPr>
          <w:sz w:val="22"/>
          <w:szCs w:val="22"/>
        </w:rPr>
        <w:t xml:space="preserve">culminando con el cierre de la venta </w:t>
      </w:r>
      <w:r w:rsidR="00837837">
        <w:rPr>
          <w:sz w:val="22"/>
          <w:szCs w:val="22"/>
        </w:rPr>
        <w:t xml:space="preserve">e incrementando la </w:t>
      </w:r>
      <w:r w:rsidR="003E4076">
        <w:rPr>
          <w:sz w:val="22"/>
          <w:szCs w:val="22"/>
        </w:rPr>
        <w:t>meta</w:t>
      </w:r>
      <w:r w:rsidR="00EE08BF">
        <w:rPr>
          <w:sz w:val="22"/>
          <w:szCs w:val="22"/>
        </w:rPr>
        <w:t xml:space="preserve"> semanal</w:t>
      </w:r>
      <w:r w:rsidR="00837837">
        <w:rPr>
          <w:sz w:val="22"/>
          <w:szCs w:val="22"/>
        </w:rPr>
        <w:t xml:space="preserve"> </w:t>
      </w:r>
      <w:r w:rsidR="00EE08BF">
        <w:rPr>
          <w:sz w:val="22"/>
          <w:szCs w:val="22"/>
        </w:rPr>
        <w:t xml:space="preserve">asignada </w:t>
      </w:r>
      <w:r w:rsidR="000A781F">
        <w:rPr>
          <w:sz w:val="22"/>
          <w:szCs w:val="22"/>
        </w:rPr>
        <w:t>.</w:t>
      </w:r>
      <w:r w:rsidR="000A781F" w:rsidRPr="007371F8">
        <w:rPr>
          <w:b/>
          <w:sz w:val="22"/>
          <w:szCs w:val="22"/>
        </w:rPr>
        <w:t xml:space="preserve"> Compras</w:t>
      </w:r>
      <w:r w:rsidR="0037145D" w:rsidRPr="007371F8">
        <w:rPr>
          <w:b/>
          <w:sz w:val="22"/>
          <w:szCs w:val="22"/>
        </w:rPr>
        <w:t>:</w:t>
      </w:r>
      <w:r w:rsidR="000A781F">
        <w:rPr>
          <w:sz w:val="22"/>
          <w:szCs w:val="22"/>
        </w:rPr>
        <w:t xml:space="preserve"> la </w:t>
      </w:r>
      <w:r w:rsidR="00767510">
        <w:rPr>
          <w:sz w:val="22"/>
          <w:szCs w:val="22"/>
        </w:rPr>
        <w:t>descripció</w:t>
      </w:r>
      <w:r w:rsidR="0037145D">
        <w:rPr>
          <w:sz w:val="22"/>
          <w:szCs w:val="22"/>
        </w:rPr>
        <w:t xml:space="preserve">n del puesto </w:t>
      </w:r>
      <w:r w:rsidR="00652A5E">
        <w:rPr>
          <w:sz w:val="22"/>
          <w:szCs w:val="22"/>
        </w:rPr>
        <w:t xml:space="preserve">es desarrollar y analizar proveedores de confianza que </w:t>
      </w:r>
      <w:r w:rsidR="003A2DF6">
        <w:rPr>
          <w:sz w:val="22"/>
          <w:szCs w:val="22"/>
        </w:rPr>
        <w:t xml:space="preserve">nos permitan cubrir las necesidades </w:t>
      </w:r>
      <w:r w:rsidR="006E1550">
        <w:rPr>
          <w:sz w:val="22"/>
          <w:szCs w:val="22"/>
        </w:rPr>
        <w:t xml:space="preserve">de compra </w:t>
      </w:r>
      <w:r w:rsidR="00974DE4">
        <w:rPr>
          <w:sz w:val="22"/>
          <w:szCs w:val="22"/>
        </w:rPr>
        <w:t xml:space="preserve">con la finalidad de ser </w:t>
      </w:r>
      <w:proofErr w:type="gramStart"/>
      <w:r w:rsidR="00974DE4">
        <w:rPr>
          <w:sz w:val="22"/>
          <w:szCs w:val="22"/>
        </w:rPr>
        <w:t>lideres</w:t>
      </w:r>
      <w:proofErr w:type="gramEnd"/>
      <w:r w:rsidR="00974DE4">
        <w:rPr>
          <w:sz w:val="22"/>
          <w:szCs w:val="22"/>
        </w:rPr>
        <w:t xml:space="preserve"> en el mercado en servicio, precio y calidad.</w:t>
      </w:r>
      <w:r w:rsidR="00914E0A">
        <w:rPr>
          <w:sz w:val="22"/>
          <w:szCs w:val="22"/>
        </w:rPr>
        <w:t xml:space="preserve"> </w:t>
      </w:r>
      <w:r w:rsidR="00914E0A" w:rsidRPr="00DF4F6A">
        <w:rPr>
          <w:b/>
          <w:sz w:val="22"/>
          <w:szCs w:val="22"/>
        </w:rPr>
        <w:t>Postventa</w:t>
      </w:r>
      <w:r w:rsidR="00914E0A" w:rsidRPr="00D77A6B">
        <w:rPr>
          <w:b/>
          <w:sz w:val="22"/>
          <w:szCs w:val="22"/>
        </w:rPr>
        <w:t xml:space="preserve"> </w:t>
      </w:r>
      <w:r w:rsidR="00D77A6B" w:rsidRPr="00D77A6B">
        <w:rPr>
          <w:b/>
          <w:sz w:val="22"/>
          <w:szCs w:val="22"/>
        </w:rPr>
        <w:t>nacional</w:t>
      </w:r>
      <w:r w:rsidR="00D77A6B">
        <w:rPr>
          <w:sz w:val="22"/>
          <w:szCs w:val="22"/>
        </w:rPr>
        <w:t xml:space="preserve">  </w:t>
      </w:r>
      <w:r w:rsidR="00914E0A">
        <w:rPr>
          <w:sz w:val="22"/>
          <w:szCs w:val="22"/>
        </w:rPr>
        <w:t xml:space="preserve">tiene </w:t>
      </w:r>
      <w:r w:rsidR="00A33D2D">
        <w:rPr>
          <w:sz w:val="22"/>
          <w:szCs w:val="22"/>
        </w:rPr>
        <w:t xml:space="preserve">como </w:t>
      </w:r>
      <w:r w:rsidR="00914E0A">
        <w:rPr>
          <w:sz w:val="22"/>
          <w:szCs w:val="22"/>
        </w:rPr>
        <w:t>finalidad  medir la calidad en él servicio</w:t>
      </w:r>
      <w:r w:rsidR="00F003B8">
        <w:rPr>
          <w:sz w:val="22"/>
          <w:szCs w:val="22"/>
        </w:rPr>
        <w:t xml:space="preserve"> brindado a</w:t>
      </w:r>
      <w:r w:rsidR="00D77A6B">
        <w:rPr>
          <w:sz w:val="22"/>
          <w:szCs w:val="22"/>
        </w:rPr>
        <w:t xml:space="preserve"> todos </w:t>
      </w:r>
      <w:r w:rsidR="00F003B8">
        <w:rPr>
          <w:sz w:val="22"/>
          <w:szCs w:val="22"/>
        </w:rPr>
        <w:t xml:space="preserve">los clientes </w:t>
      </w:r>
      <w:r w:rsidR="00D77A6B">
        <w:rPr>
          <w:sz w:val="22"/>
          <w:szCs w:val="22"/>
        </w:rPr>
        <w:t xml:space="preserve">de todas las sucursales </w:t>
      </w:r>
      <w:r w:rsidR="00F003B8">
        <w:rPr>
          <w:sz w:val="22"/>
          <w:szCs w:val="22"/>
        </w:rPr>
        <w:t xml:space="preserve">en cada una de sus compras, </w:t>
      </w:r>
      <w:r w:rsidR="00A33D2D">
        <w:rPr>
          <w:sz w:val="22"/>
          <w:szCs w:val="22"/>
        </w:rPr>
        <w:t xml:space="preserve">y se realiza </w:t>
      </w:r>
      <w:r w:rsidR="00D77A6B">
        <w:rPr>
          <w:sz w:val="22"/>
          <w:szCs w:val="22"/>
        </w:rPr>
        <w:t>cuestionando al cliente</w:t>
      </w:r>
      <w:r w:rsidR="00C36D49">
        <w:rPr>
          <w:sz w:val="22"/>
          <w:szCs w:val="22"/>
        </w:rPr>
        <w:t xml:space="preserve"> </w:t>
      </w:r>
      <w:r w:rsidR="0055552D">
        <w:rPr>
          <w:sz w:val="22"/>
          <w:szCs w:val="22"/>
        </w:rPr>
        <w:t>después</w:t>
      </w:r>
      <w:r w:rsidR="00D14D7B">
        <w:rPr>
          <w:sz w:val="22"/>
          <w:szCs w:val="22"/>
        </w:rPr>
        <w:t xml:space="preserve"> de cada </w:t>
      </w:r>
      <w:r w:rsidR="0055552D">
        <w:rPr>
          <w:sz w:val="22"/>
          <w:szCs w:val="22"/>
        </w:rPr>
        <w:t>compra</w:t>
      </w:r>
      <w:r w:rsidR="00D77A6B">
        <w:rPr>
          <w:sz w:val="22"/>
          <w:szCs w:val="22"/>
        </w:rPr>
        <w:t xml:space="preserve"> para saber si fue favorable o tiene alguna queja o sugerencia respecto al servicio</w:t>
      </w:r>
      <w:r w:rsidR="0055552D">
        <w:rPr>
          <w:sz w:val="22"/>
          <w:szCs w:val="22"/>
        </w:rPr>
        <w:t>,</w:t>
      </w:r>
      <w:r w:rsidR="00B80720">
        <w:rPr>
          <w:sz w:val="22"/>
          <w:szCs w:val="22"/>
        </w:rPr>
        <w:t xml:space="preserve"> dando solución y seguimiento a cada una de sus quejas y sugerencias</w:t>
      </w:r>
      <w:r w:rsidR="00D77A6B">
        <w:rPr>
          <w:sz w:val="22"/>
          <w:szCs w:val="22"/>
        </w:rPr>
        <w:t>. Reporte de indicadores.</w:t>
      </w:r>
    </w:p>
    <w:p w14:paraId="3DB91B4B" w14:textId="77777777" w:rsidR="00D77A6B" w:rsidRPr="00800D43" w:rsidRDefault="00D77A6B">
      <w:pPr>
        <w:rPr>
          <w:sz w:val="22"/>
          <w:szCs w:val="22"/>
        </w:rPr>
      </w:pPr>
    </w:p>
    <w:p w14:paraId="5A23267E" w14:textId="77777777" w:rsidR="00D02071" w:rsidRPr="005468A4" w:rsidRDefault="00D02071">
      <w:pPr>
        <w:rPr>
          <w:i/>
          <w:sz w:val="22"/>
          <w:szCs w:val="22"/>
        </w:rPr>
      </w:pPr>
    </w:p>
    <w:p w14:paraId="0158F167" w14:textId="77777777" w:rsidR="00D77A6B" w:rsidRDefault="00D77A6B">
      <w:pPr>
        <w:rPr>
          <w:sz w:val="22"/>
          <w:u w:val="single"/>
        </w:rPr>
      </w:pPr>
    </w:p>
    <w:p w14:paraId="4C31B823" w14:textId="77777777" w:rsidR="00D77A6B" w:rsidRDefault="00D77A6B">
      <w:pPr>
        <w:rPr>
          <w:sz w:val="22"/>
          <w:u w:val="single"/>
        </w:rPr>
      </w:pPr>
    </w:p>
    <w:p w14:paraId="1188A6D6" w14:textId="77777777" w:rsidR="00451C58" w:rsidRDefault="00573708">
      <w:pPr>
        <w:rPr>
          <w:sz w:val="22"/>
        </w:rPr>
      </w:pPr>
      <w:r>
        <w:rPr>
          <w:sz w:val="22"/>
          <w:u w:val="single"/>
        </w:rPr>
        <w:t>Guardería Pequeños Bodoques</w:t>
      </w:r>
      <w:r>
        <w:rPr>
          <w:sz w:val="22"/>
        </w:rPr>
        <w:t xml:space="preserve"> (2012-2014)</w:t>
      </w:r>
    </w:p>
    <w:p w14:paraId="42752B45" w14:textId="77777777" w:rsidR="00451C58" w:rsidRDefault="00573708">
      <w:pPr>
        <w:rPr>
          <w:sz w:val="22"/>
        </w:rPr>
      </w:pPr>
      <w:r>
        <w:rPr>
          <w:i/>
          <w:sz w:val="22"/>
        </w:rPr>
        <w:t>Empresa dedicada al servicio de estancia infantil y educación preescolar</w:t>
      </w:r>
      <w:r>
        <w:rPr>
          <w:sz w:val="22"/>
        </w:rPr>
        <w:t>.</w:t>
      </w:r>
    </w:p>
    <w:p w14:paraId="2409D381" w14:textId="1C6BAE72" w:rsidR="00451C58" w:rsidRDefault="00573708">
      <w:pPr>
        <w:rPr>
          <w:b/>
          <w:sz w:val="22"/>
        </w:rPr>
      </w:pPr>
      <w:r>
        <w:rPr>
          <w:b/>
          <w:sz w:val="22"/>
        </w:rPr>
        <w:t xml:space="preserve">Directora </w:t>
      </w:r>
      <w:r w:rsidR="007B43D8">
        <w:rPr>
          <w:b/>
          <w:sz w:val="22"/>
        </w:rPr>
        <w:t>técnica</w:t>
      </w:r>
      <w:r>
        <w:rPr>
          <w:b/>
          <w:sz w:val="22"/>
        </w:rPr>
        <w:t xml:space="preserve">, Miss </w:t>
      </w:r>
      <w:proofErr w:type="spellStart"/>
      <w:r>
        <w:rPr>
          <w:b/>
          <w:sz w:val="22"/>
        </w:rPr>
        <w:t>kinder</w:t>
      </w:r>
      <w:proofErr w:type="spellEnd"/>
      <w:r>
        <w:rPr>
          <w:b/>
          <w:sz w:val="22"/>
        </w:rPr>
        <w:t xml:space="preserve"> I y Maternal. </w:t>
      </w:r>
    </w:p>
    <w:p w14:paraId="2803C2BF" w14:textId="00F7A3C0" w:rsidR="00451C58" w:rsidRDefault="007B43D8">
      <w:pPr>
        <w:rPr>
          <w:b/>
          <w:i/>
          <w:sz w:val="28"/>
          <w:szCs w:val="28"/>
          <w:u w:val="single"/>
        </w:rPr>
      </w:pPr>
      <w:r>
        <w:rPr>
          <w:sz w:val="22"/>
        </w:rPr>
        <w:t>Encargada de la administración</w:t>
      </w:r>
      <w:r w:rsidR="00934DA0">
        <w:rPr>
          <w:sz w:val="22"/>
        </w:rPr>
        <w:t xml:space="preserve"> de</w:t>
      </w:r>
      <w:r w:rsidR="00573708">
        <w:rPr>
          <w:sz w:val="22"/>
        </w:rPr>
        <w:t xml:space="preserve"> la estancia, atención a padres de familia, supervisión de áreas y personal (cunero, maternales, comedor) al mismo tiempo impartiendo educación, estimulación y cuidado de </w:t>
      </w:r>
      <w:proofErr w:type="spellStart"/>
      <w:r w:rsidR="00573708">
        <w:rPr>
          <w:sz w:val="22"/>
        </w:rPr>
        <w:t>kinder</w:t>
      </w:r>
      <w:proofErr w:type="spellEnd"/>
      <w:r w:rsidR="00573708">
        <w:rPr>
          <w:sz w:val="22"/>
        </w:rPr>
        <w:t xml:space="preserve"> 1 y maternal, organizar todos los eventos escolares, planeaciones mensuales y circulares.</w:t>
      </w:r>
    </w:p>
    <w:p w14:paraId="3352ECC8" w14:textId="77777777" w:rsidR="00451C58" w:rsidRDefault="00451C58">
      <w:pPr>
        <w:rPr>
          <w:b/>
          <w:i/>
          <w:sz w:val="22"/>
          <w:u w:val="single"/>
        </w:rPr>
      </w:pPr>
    </w:p>
    <w:p w14:paraId="2A71E7A4" w14:textId="77777777" w:rsidR="00D77A6B" w:rsidRDefault="00D77A6B">
      <w:pPr>
        <w:rPr>
          <w:b/>
          <w:i/>
          <w:sz w:val="22"/>
          <w:u w:val="single"/>
        </w:rPr>
      </w:pPr>
    </w:p>
    <w:p w14:paraId="0F5294DE" w14:textId="77777777" w:rsidR="00451C58" w:rsidRDefault="00573708">
      <w:pPr>
        <w:rPr>
          <w:sz w:val="22"/>
        </w:rPr>
      </w:pPr>
      <w:proofErr w:type="spellStart"/>
      <w:r>
        <w:rPr>
          <w:sz w:val="22"/>
          <w:u w:val="single"/>
        </w:rPr>
        <w:t>Gymboree</w:t>
      </w:r>
      <w:proofErr w:type="spellEnd"/>
      <w:r>
        <w:rPr>
          <w:sz w:val="22"/>
          <w:u w:val="single"/>
        </w:rPr>
        <w:t xml:space="preserve"> Lomas Verdes</w:t>
      </w:r>
      <w:r>
        <w:rPr>
          <w:sz w:val="22"/>
        </w:rPr>
        <w:t xml:space="preserve"> (2011-2012)</w:t>
      </w:r>
    </w:p>
    <w:p w14:paraId="6E25C4D0" w14:textId="77777777" w:rsidR="00451C58" w:rsidRDefault="00573708">
      <w:pPr>
        <w:rPr>
          <w:sz w:val="22"/>
        </w:rPr>
      </w:pPr>
      <w:r>
        <w:rPr>
          <w:i/>
          <w:sz w:val="22"/>
        </w:rPr>
        <w:t>Empresa dedicada a Estimulación temprana y Educación Preescolar</w:t>
      </w:r>
      <w:r>
        <w:rPr>
          <w:sz w:val="22"/>
        </w:rPr>
        <w:t>.</w:t>
      </w:r>
    </w:p>
    <w:p w14:paraId="39FC5A4C" w14:textId="77777777" w:rsidR="00451C58" w:rsidRDefault="00573708">
      <w:pPr>
        <w:rPr>
          <w:b/>
          <w:sz w:val="22"/>
        </w:rPr>
      </w:pPr>
      <w:r>
        <w:rPr>
          <w:b/>
          <w:sz w:val="22"/>
        </w:rPr>
        <w:t>Auxiliar administrativo - recepcionista.</w:t>
      </w:r>
    </w:p>
    <w:p w14:paraId="2120DD78" w14:textId="54371268" w:rsidR="00451C58" w:rsidRDefault="00573708">
      <w:pPr>
        <w:rPr>
          <w:sz w:val="22"/>
        </w:rPr>
      </w:pPr>
      <w:r>
        <w:rPr>
          <w:sz w:val="22"/>
        </w:rPr>
        <w:t>Auxiliar del área administrativa, y al mismo tiempo encargada de recepción y caja, atender a profesores y padres de familia, realizar cobros de colegiatura</w:t>
      </w:r>
      <w:r w:rsidR="00BC62A0">
        <w:rPr>
          <w:sz w:val="22"/>
        </w:rPr>
        <w:t>s de Kínder, productos de estim</w:t>
      </w:r>
      <w:r>
        <w:rPr>
          <w:sz w:val="22"/>
        </w:rPr>
        <w:t>ulación, mensualidades de estimulación, eventos, etc.… Controlar  listas de asistencia de alumnos de estimulación y eventos, atender todas las llamadas telefónicas filtrando y enlazando a el área correspondiente, a su vez dar informes sobre los servicios que presta el centro, control de inventario de productos para estimulación y uniformes.</w:t>
      </w:r>
    </w:p>
    <w:p w14:paraId="04DCFF7E" w14:textId="77777777" w:rsidR="00451C58" w:rsidRDefault="00451C58">
      <w:pPr>
        <w:rPr>
          <w:sz w:val="22"/>
        </w:rPr>
      </w:pPr>
    </w:p>
    <w:p w14:paraId="2D422F69" w14:textId="77777777" w:rsidR="00451C58" w:rsidRDefault="00451C58">
      <w:pPr>
        <w:rPr>
          <w:sz w:val="22"/>
          <w:u w:val="single"/>
        </w:rPr>
      </w:pPr>
    </w:p>
    <w:p w14:paraId="6ED0441C" w14:textId="77777777" w:rsidR="00D77A6B" w:rsidRDefault="00D77A6B">
      <w:pPr>
        <w:rPr>
          <w:sz w:val="22"/>
          <w:u w:val="single"/>
        </w:rPr>
      </w:pPr>
    </w:p>
    <w:p w14:paraId="5F21902E" w14:textId="77777777" w:rsidR="00451C58" w:rsidRDefault="00573708">
      <w:pPr>
        <w:rPr>
          <w:sz w:val="22"/>
        </w:rPr>
      </w:pPr>
      <w:proofErr w:type="spellStart"/>
      <w:r>
        <w:rPr>
          <w:sz w:val="22"/>
          <w:u w:val="single"/>
        </w:rPr>
        <w:t>Constrelec</w:t>
      </w:r>
      <w:proofErr w:type="spellEnd"/>
      <w:r>
        <w:rPr>
          <w:sz w:val="22"/>
          <w:u w:val="single"/>
        </w:rPr>
        <w:t xml:space="preserve"> S.A. de C.V</w:t>
      </w:r>
      <w:r>
        <w:rPr>
          <w:sz w:val="22"/>
        </w:rPr>
        <w:t>.  (2009-2011)</w:t>
      </w:r>
    </w:p>
    <w:p w14:paraId="25A52807" w14:textId="77777777" w:rsidR="00451C58" w:rsidRDefault="00573708">
      <w:pPr>
        <w:rPr>
          <w:sz w:val="22"/>
        </w:rPr>
      </w:pPr>
      <w:r>
        <w:rPr>
          <w:i/>
          <w:sz w:val="22"/>
        </w:rPr>
        <w:t>Empresa dedicada a la construcción de obras eléctricas</w:t>
      </w:r>
      <w:r>
        <w:rPr>
          <w:sz w:val="22"/>
        </w:rPr>
        <w:t>.</w:t>
      </w:r>
    </w:p>
    <w:p w14:paraId="4BFD5CEC" w14:textId="77777777" w:rsidR="00451C58" w:rsidRDefault="00573708">
      <w:pPr>
        <w:rPr>
          <w:b/>
          <w:sz w:val="22"/>
        </w:rPr>
      </w:pPr>
      <w:r>
        <w:rPr>
          <w:b/>
          <w:sz w:val="22"/>
        </w:rPr>
        <w:t>Gestor-Ventas.</w:t>
      </w:r>
    </w:p>
    <w:p w14:paraId="51E2B568" w14:textId="77777777" w:rsidR="00451C58" w:rsidRDefault="00573708">
      <w:pPr>
        <w:rPr>
          <w:sz w:val="22"/>
        </w:rPr>
      </w:pPr>
      <w:r>
        <w:rPr>
          <w:sz w:val="22"/>
        </w:rPr>
        <w:t>Autorizada para realizar los trámites correspondientes ante la extinta Luz y Fuerza, y la actual Comisión Federal de Electricidad, tales como adquirir energía eléctrica en diferentes lugares como son Conjuntos Habitacionales, Centros Comerciales y Locales, así mismo como la venta de material eléctrico de media y baja tensión.</w:t>
      </w:r>
    </w:p>
    <w:p w14:paraId="0156314C" w14:textId="77777777" w:rsidR="00451C58" w:rsidRDefault="00451C58">
      <w:pPr>
        <w:rPr>
          <w:sz w:val="22"/>
        </w:rPr>
      </w:pPr>
    </w:p>
    <w:p w14:paraId="46D1D597" w14:textId="77777777" w:rsidR="00D77A6B" w:rsidRDefault="00D77A6B">
      <w:pPr>
        <w:rPr>
          <w:sz w:val="22"/>
        </w:rPr>
      </w:pPr>
    </w:p>
    <w:p w14:paraId="62ADF445" w14:textId="77777777" w:rsidR="00451C58" w:rsidRDefault="00573708">
      <w:pPr>
        <w:rPr>
          <w:sz w:val="22"/>
        </w:rPr>
      </w:pPr>
      <w:r>
        <w:rPr>
          <w:sz w:val="22"/>
          <w:u w:val="single"/>
        </w:rPr>
        <w:t xml:space="preserve">Operadora de Colegios La Salle S.A. de C.V </w:t>
      </w:r>
      <w:r>
        <w:rPr>
          <w:sz w:val="22"/>
        </w:rPr>
        <w:t>(2007-2009)</w:t>
      </w:r>
    </w:p>
    <w:p w14:paraId="4680D5BB" w14:textId="77777777" w:rsidR="00451C58" w:rsidRDefault="00573708">
      <w:pPr>
        <w:rPr>
          <w:i/>
          <w:sz w:val="22"/>
        </w:rPr>
      </w:pPr>
      <w:r>
        <w:rPr>
          <w:i/>
          <w:sz w:val="22"/>
        </w:rPr>
        <w:t>Empresa dedicada a la educción en todos los niveles.</w:t>
      </w:r>
    </w:p>
    <w:p w14:paraId="579443FE" w14:textId="77777777" w:rsidR="00451C58" w:rsidRDefault="00573708">
      <w:pPr>
        <w:rPr>
          <w:b/>
          <w:sz w:val="22"/>
        </w:rPr>
      </w:pPr>
      <w:r>
        <w:rPr>
          <w:b/>
          <w:sz w:val="22"/>
        </w:rPr>
        <w:t>Relaciones Públicas.</w:t>
      </w:r>
    </w:p>
    <w:p w14:paraId="6E01580A" w14:textId="77777777" w:rsidR="00451C58" w:rsidRDefault="00573708">
      <w:pPr>
        <w:rPr>
          <w:b/>
          <w:sz w:val="22"/>
        </w:rPr>
      </w:pPr>
      <w:r>
        <w:rPr>
          <w:sz w:val="22"/>
        </w:rPr>
        <w:t>El objetivo de este puesto es atender el teléfono y enlazar las llamadas a la extensión correspondiente , atención a profesores y alumnos de Jardín de Niños, Primaria, Secundaria y Preparatoria manejo de la caja chica,  pago de nomina de todo el personal,  recepción de mensajería,  realizar circulares, estadísticas de alumnos (semanal, mensual, anual)  manejo de agenda de tres directores,  atención a padres de familia en juntas y eventos escolares, organizar eventos y excursiones para los alumnos, convenios con otros colegios para compartir alumnado  y atención al  público en general  dando recorridos  e información sobre el colegio con la finalidad del crecimiento de matricula escolar.</w:t>
      </w:r>
    </w:p>
    <w:p w14:paraId="449B5FA2" w14:textId="77777777" w:rsidR="00451C58" w:rsidRDefault="00451C58">
      <w:pPr>
        <w:ind w:firstLine="708"/>
        <w:rPr>
          <w:b/>
          <w:sz w:val="22"/>
        </w:rPr>
      </w:pPr>
    </w:p>
    <w:p w14:paraId="7AFBDF96" w14:textId="77777777" w:rsidR="00D77A6B" w:rsidRDefault="00D77A6B">
      <w:pPr>
        <w:ind w:firstLine="708"/>
        <w:rPr>
          <w:b/>
          <w:sz w:val="22"/>
        </w:rPr>
      </w:pPr>
    </w:p>
    <w:p w14:paraId="17B0A830" w14:textId="77777777" w:rsidR="00451C58" w:rsidRDefault="00573708">
      <w:pPr>
        <w:pStyle w:val="Ttulo3"/>
      </w:pPr>
      <w:r>
        <w:t>Grupo HOMEX (2006-2007)</w:t>
      </w:r>
    </w:p>
    <w:p w14:paraId="6F310736" w14:textId="77777777" w:rsidR="00451C58" w:rsidRDefault="00573708">
      <w:pPr>
        <w:rPr>
          <w:i/>
        </w:rPr>
      </w:pPr>
      <w:r>
        <w:rPr>
          <w:i/>
        </w:rPr>
        <w:t>Empresa dedicada a la construcción y venta de viviendas de interés medio y social.</w:t>
      </w:r>
    </w:p>
    <w:p w14:paraId="46EE9149" w14:textId="77777777" w:rsidR="00451C58" w:rsidRDefault="00573708">
      <w:pPr>
        <w:pStyle w:val="Ttulo2"/>
        <w:rPr>
          <w:b w:val="0"/>
        </w:rPr>
      </w:pPr>
      <w:r>
        <w:t xml:space="preserve">Gerente de Prospección                                                                                                            </w:t>
      </w:r>
    </w:p>
    <w:p w14:paraId="4948824C" w14:textId="77777777" w:rsidR="00451C58" w:rsidRDefault="00573708">
      <w:pPr>
        <w:pStyle w:val="Ttulo2"/>
        <w:rPr>
          <w:b w:val="0"/>
        </w:rPr>
      </w:pPr>
      <w:r>
        <w:rPr>
          <w:b w:val="0"/>
        </w:rPr>
        <w:t xml:space="preserve">Apertura de empresas, centros comerciales, bancos, etc. con el fin de poder  prospectar posibles      </w:t>
      </w:r>
    </w:p>
    <w:p w14:paraId="7DBB8335" w14:textId="77777777" w:rsidR="00451C58" w:rsidRDefault="00573708">
      <w:pPr>
        <w:pStyle w:val="Ttulo2"/>
        <w:rPr>
          <w:b w:val="0"/>
        </w:rPr>
      </w:pPr>
      <w:proofErr w:type="gramStart"/>
      <w:r>
        <w:rPr>
          <w:b w:val="0"/>
        </w:rPr>
        <w:t>clientes</w:t>
      </w:r>
      <w:proofErr w:type="gramEnd"/>
      <w:r>
        <w:rPr>
          <w:b w:val="0"/>
        </w:rPr>
        <w:t xml:space="preserve"> con un perfil específico para adquirir una vivienda de interés medio o social.  Reclutamiento y manejo de personal, capacitación del mismo, reporte diario de ventas etc.</w:t>
      </w:r>
    </w:p>
    <w:p w14:paraId="1DA59426" w14:textId="77777777" w:rsidR="00451C58" w:rsidRDefault="00451C58">
      <w:pPr>
        <w:rPr>
          <w:sz w:val="22"/>
        </w:rPr>
      </w:pPr>
    </w:p>
    <w:p w14:paraId="74312E13" w14:textId="77777777" w:rsidR="00451C58" w:rsidRDefault="00573708">
      <w:pPr>
        <w:rPr>
          <w:sz w:val="22"/>
        </w:rPr>
      </w:pPr>
      <w:r>
        <w:rPr>
          <w:sz w:val="22"/>
          <w:u w:val="single"/>
        </w:rPr>
        <w:t>Corporativo del fuerte, S.A. de C.V</w:t>
      </w:r>
      <w:proofErr w:type="gramStart"/>
      <w:r>
        <w:rPr>
          <w:sz w:val="22"/>
          <w:u w:val="single"/>
        </w:rPr>
        <w:t>.</w:t>
      </w:r>
      <w:r>
        <w:rPr>
          <w:sz w:val="22"/>
        </w:rPr>
        <w:t>(</w:t>
      </w:r>
      <w:proofErr w:type="gramEnd"/>
      <w:r>
        <w:rPr>
          <w:sz w:val="22"/>
        </w:rPr>
        <w:t>2002-2002)</w:t>
      </w:r>
    </w:p>
    <w:p w14:paraId="1DC1788E" w14:textId="77777777" w:rsidR="00451C58" w:rsidRDefault="00573708">
      <w:pPr>
        <w:rPr>
          <w:i/>
          <w:sz w:val="22"/>
        </w:rPr>
      </w:pPr>
      <w:r>
        <w:rPr>
          <w:i/>
          <w:sz w:val="22"/>
        </w:rPr>
        <w:t>Empresa dedicada a la fabricación, comercialización y distribución de productos alimenticios.</w:t>
      </w:r>
    </w:p>
    <w:p w14:paraId="223A978F" w14:textId="77777777" w:rsidR="00451C58" w:rsidRDefault="00573708">
      <w:pPr>
        <w:rPr>
          <w:b/>
          <w:sz w:val="22"/>
        </w:rPr>
      </w:pPr>
      <w:r>
        <w:rPr>
          <w:b/>
          <w:sz w:val="22"/>
        </w:rPr>
        <w:t>Servicio al cliente</w:t>
      </w:r>
    </w:p>
    <w:p w14:paraId="3CD516BA" w14:textId="77777777" w:rsidR="00451C58" w:rsidRDefault="00573708">
      <w:pPr>
        <w:rPr>
          <w:sz w:val="22"/>
        </w:rPr>
      </w:pPr>
      <w:r>
        <w:rPr>
          <w:sz w:val="22"/>
        </w:rPr>
        <w:t xml:space="preserve">Encargada de la toma de pedidos diarios de tiendas de autoservicio, logística y verificación de entrega de los mismos, manejo de inventarios.  </w:t>
      </w:r>
    </w:p>
    <w:p w14:paraId="55D5A5E0" w14:textId="77777777" w:rsidR="00451C58" w:rsidRDefault="00451C58">
      <w:pPr>
        <w:rPr>
          <w:sz w:val="22"/>
        </w:rPr>
      </w:pPr>
    </w:p>
    <w:p w14:paraId="417D82D5" w14:textId="77777777" w:rsidR="00D77A6B" w:rsidRDefault="00D77A6B">
      <w:pPr>
        <w:rPr>
          <w:sz w:val="22"/>
        </w:rPr>
      </w:pPr>
    </w:p>
    <w:p w14:paraId="0710F3E8" w14:textId="77777777" w:rsidR="00D77A6B" w:rsidRDefault="00D77A6B">
      <w:pPr>
        <w:rPr>
          <w:sz w:val="22"/>
        </w:rPr>
      </w:pPr>
    </w:p>
    <w:p w14:paraId="00496715" w14:textId="77777777" w:rsidR="00451C58" w:rsidRDefault="00573708">
      <w:pPr>
        <w:rPr>
          <w:sz w:val="22"/>
        </w:rPr>
      </w:pPr>
      <w:proofErr w:type="spellStart"/>
      <w:r>
        <w:rPr>
          <w:sz w:val="22"/>
          <w:u w:val="single"/>
        </w:rPr>
        <w:t>Vans</w:t>
      </w:r>
      <w:proofErr w:type="spellEnd"/>
      <w:r>
        <w:rPr>
          <w:sz w:val="22"/>
          <w:u w:val="single"/>
        </w:rPr>
        <w:t xml:space="preserve"> Latinoamericana, S.A. de C.V</w:t>
      </w:r>
      <w:proofErr w:type="gramStart"/>
      <w:r>
        <w:rPr>
          <w:sz w:val="22"/>
          <w:u w:val="single"/>
        </w:rPr>
        <w:t>.</w:t>
      </w:r>
      <w:r>
        <w:rPr>
          <w:sz w:val="22"/>
        </w:rPr>
        <w:t>(</w:t>
      </w:r>
      <w:proofErr w:type="gramEnd"/>
      <w:r>
        <w:rPr>
          <w:sz w:val="22"/>
        </w:rPr>
        <w:t>1999-2002)</w:t>
      </w:r>
    </w:p>
    <w:p w14:paraId="1B0448E7" w14:textId="77777777" w:rsidR="00451C58" w:rsidRDefault="00573708">
      <w:pPr>
        <w:rPr>
          <w:i/>
          <w:sz w:val="22"/>
        </w:rPr>
      </w:pPr>
      <w:r>
        <w:rPr>
          <w:i/>
          <w:sz w:val="22"/>
        </w:rPr>
        <w:t>Empresa dedicada a la distribución y venta de calzado deportivo.</w:t>
      </w:r>
    </w:p>
    <w:p w14:paraId="0E6D8935" w14:textId="77777777" w:rsidR="00451C58" w:rsidRDefault="00573708">
      <w:pPr>
        <w:pStyle w:val="Ttulo1"/>
        <w:rPr>
          <w:sz w:val="22"/>
        </w:rPr>
      </w:pPr>
      <w:r>
        <w:rPr>
          <w:sz w:val="22"/>
        </w:rPr>
        <w:t>Jefe de tienda</w:t>
      </w:r>
    </w:p>
    <w:p w14:paraId="1B357C77" w14:textId="14F037CE" w:rsidR="00451C58" w:rsidRDefault="00573708">
      <w:pPr>
        <w:pStyle w:val="TDC3"/>
        <w:rPr>
          <w:sz w:val="22"/>
        </w:rPr>
      </w:pPr>
      <w:r>
        <w:rPr>
          <w:sz w:val="22"/>
        </w:rPr>
        <w:t>Encargada de la primera tienda</w:t>
      </w:r>
      <w:r w:rsidR="0040416C">
        <w:rPr>
          <w:sz w:val="22"/>
        </w:rPr>
        <w:t xml:space="preserve"> </w:t>
      </w:r>
      <w:proofErr w:type="spellStart"/>
      <w:r w:rsidR="0040416C">
        <w:rPr>
          <w:sz w:val="22"/>
        </w:rPr>
        <w:t>outle</w:t>
      </w:r>
      <w:r>
        <w:rPr>
          <w:sz w:val="22"/>
        </w:rPr>
        <w:t>t</w:t>
      </w:r>
      <w:proofErr w:type="spellEnd"/>
      <w:r>
        <w:rPr>
          <w:sz w:val="22"/>
        </w:rPr>
        <w:t xml:space="preserve"> de la empresa. Control de Inventarios y ventas, atención a clientes, ventas, promociones, etc.</w:t>
      </w:r>
    </w:p>
    <w:p w14:paraId="6DF49C46" w14:textId="77777777" w:rsidR="00451C58" w:rsidRDefault="00451C58">
      <w:pPr>
        <w:pStyle w:val="TDC3"/>
        <w:rPr>
          <w:sz w:val="22"/>
        </w:rPr>
      </w:pPr>
    </w:p>
    <w:p w14:paraId="5C1C085D" w14:textId="77777777" w:rsidR="00451C58" w:rsidRDefault="00451C58">
      <w:pPr>
        <w:pStyle w:val="TDC3"/>
        <w:rPr>
          <w:sz w:val="22"/>
        </w:rPr>
      </w:pPr>
    </w:p>
    <w:p w14:paraId="3A79B705" w14:textId="77777777" w:rsidR="00451C58" w:rsidRDefault="00573708">
      <w:pPr>
        <w:pStyle w:val="TDC3"/>
        <w:rPr>
          <w:b/>
          <w:i/>
          <w:sz w:val="22"/>
          <w:u w:val="single"/>
        </w:rPr>
      </w:pPr>
      <w:r>
        <w:rPr>
          <w:b/>
          <w:i/>
          <w:sz w:val="22"/>
          <w:u w:val="single"/>
        </w:rPr>
        <w:t>Cursos:</w:t>
      </w:r>
    </w:p>
    <w:p w14:paraId="6A6F0F7C" w14:textId="77777777" w:rsidR="00451C58" w:rsidRDefault="00451C58">
      <w:pPr>
        <w:pStyle w:val="TDC3"/>
        <w:rPr>
          <w:b/>
          <w:i/>
          <w:sz w:val="22"/>
          <w:u w:val="single"/>
        </w:rPr>
      </w:pPr>
    </w:p>
    <w:p w14:paraId="41B1EBA0" w14:textId="77777777" w:rsidR="00451C58" w:rsidRDefault="00573708">
      <w:pPr>
        <w:pStyle w:val="TDC3"/>
        <w:numPr>
          <w:ilvl w:val="0"/>
          <w:numId w:val="1"/>
        </w:numPr>
        <w:rPr>
          <w:sz w:val="22"/>
        </w:rPr>
      </w:pPr>
      <w:r>
        <w:rPr>
          <w:sz w:val="22"/>
        </w:rPr>
        <w:t>Estrategia de Ventas.</w:t>
      </w:r>
    </w:p>
    <w:p w14:paraId="61A94253" w14:textId="77777777" w:rsidR="00573708" w:rsidRDefault="00573708">
      <w:pPr>
        <w:pStyle w:val="TDC3"/>
        <w:numPr>
          <w:ilvl w:val="0"/>
          <w:numId w:val="1"/>
        </w:numPr>
        <w:rPr>
          <w:sz w:val="22"/>
        </w:rPr>
      </w:pPr>
      <w:r>
        <w:rPr>
          <w:sz w:val="22"/>
        </w:rPr>
        <w:t>Administración del tiempo.</w:t>
      </w:r>
    </w:p>
    <w:sectPr w:rsidR="00573708">
      <w:pgSz w:w="12240" w:h="15840"/>
      <w:pgMar w:top="360" w:right="1701" w:bottom="89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598"/>
    <w:multiLevelType w:val="hybridMultilevel"/>
    <w:tmpl w:val="00000000"/>
    <w:lvl w:ilvl="0" w:tplc="E18C5C76">
      <w:start w:val="1"/>
      <w:numFmt w:val="bullet"/>
      <w:lvlText w:val=""/>
      <w:lvlJc w:val="left"/>
      <w:pPr>
        <w:ind w:left="720" w:hanging="360"/>
      </w:pPr>
      <w:rPr>
        <w:rFonts w:ascii="Symbol" w:hAnsi="Symbol"/>
      </w:rPr>
    </w:lvl>
    <w:lvl w:ilvl="1" w:tplc="955A14C8">
      <w:start w:val="1"/>
      <w:numFmt w:val="bullet"/>
      <w:lvlText w:val="o"/>
      <w:lvlJc w:val="left"/>
      <w:pPr>
        <w:ind w:left="1440" w:hanging="360"/>
      </w:pPr>
      <w:rPr>
        <w:rFonts w:ascii="Courier New" w:hAnsi="Courier New" w:cs="Courier New"/>
      </w:rPr>
    </w:lvl>
    <w:lvl w:ilvl="2" w:tplc="8702C3C6">
      <w:start w:val="1"/>
      <w:numFmt w:val="bullet"/>
      <w:lvlText w:val=""/>
      <w:lvlJc w:val="left"/>
      <w:pPr>
        <w:ind w:left="2160" w:hanging="360"/>
      </w:pPr>
      <w:rPr>
        <w:rFonts w:ascii="Wingdings" w:hAnsi="Wingdings"/>
      </w:rPr>
    </w:lvl>
    <w:lvl w:ilvl="3" w:tplc="0EE84E66">
      <w:start w:val="1"/>
      <w:numFmt w:val="bullet"/>
      <w:lvlText w:val=""/>
      <w:lvlJc w:val="left"/>
      <w:pPr>
        <w:ind w:left="2880" w:hanging="360"/>
      </w:pPr>
      <w:rPr>
        <w:rFonts w:ascii="Symbol" w:hAnsi="Symbol"/>
      </w:rPr>
    </w:lvl>
    <w:lvl w:ilvl="4" w:tplc="EE42DAAA">
      <w:start w:val="1"/>
      <w:numFmt w:val="bullet"/>
      <w:lvlText w:val="o"/>
      <w:lvlJc w:val="left"/>
      <w:pPr>
        <w:ind w:left="3600" w:hanging="360"/>
      </w:pPr>
      <w:rPr>
        <w:rFonts w:ascii="Courier New" w:hAnsi="Courier New" w:cs="Courier New"/>
      </w:rPr>
    </w:lvl>
    <w:lvl w:ilvl="5" w:tplc="46826424">
      <w:start w:val="1"/>
      <w:numFmt w:val="bullet"/>
      <w:lvlText w:val=""/>
      <w:lvlJc w:val="left"/>
      <w:pPr>
        <w:ind w:left="4320" w:hanging="360"/>
      </w:pPr>
      <w:rPr>
        <w:rFonts w:ascii="Wingdings" w:hAnsi="Wingdings"/>
      </w:rPr>
    </w:lvl>
    <w:lvl w:ilvl="6" w:tplc="1AB6400E">
      <w:start w:val="1"/>
      <w:numFmt w:val="bullet"/>
      <w:lvlText w:val=""/>
      <w:lvlJc w:val="left"/>
      <w:pPr>
        <w:ind w:left="5040" w:hanging="360"/>
      </w:pPr>
      <w:rPr>
        <w:rFonts w:ascii="Symbol" w:hAnsi="Symbol"/>
      </w:rPr>
    </w:lvl>
    <w:lvl w:ilvl="7" w:tplc="E77AE24C">
      <w:start w:val="1"/>
      <w:numFmt w:val="bullet"/>
      <w:lvlText w:val="o"/>
      <w:lvlJc w:val="left"/>
      <w:pPr>
        <w:ind w:left="5760" w:hanging="360"/>
      </w:pPr>
      <w:rPr>
        <w:rFonts w:ascii="Courier New" w:hAnsi="Courier New" w:cs="Courier New"/>
      </w:rPr>
    </w:lvl>
    <w:lvl w:ilvl="8" w:tplc="3D762DCA">
      <w:start w:val="1"/>
      <w:numFmt w:val="bullet"/>
      <w:lvlText w:val=""/>
      <w:lvlJc w:val="left"/>
      <w:pPr>
        <w:ind w:left="6480" w:hanging="360"/>
      </w:pPr>
      <w:rPr>
        <w:rFonts w:ascii="Wingdings" w:hAnsi="Wingdings"/>
      </w:rPr>
    </w:lvl>
  </w:abstractNum>
  <w:abstractNum w:abstractNumId="1">
    <w:nsid w:val="3A5E5737"/>
    <w:multiLevelType w:val="hybridMultilevel"/>
    <w:tmpl w:val="2DC67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31"/>
    <w:rsid w:val="000A1604"/>
    <w:rsid w:val="000A7658"/>
    <w:rsid w:val="000A781F"/>
    <w:rsid w:val="000B52E4"/>
    <w:rsid w:val="000C661F"/>
    <w:rsid w:val="000F611C"/>
    <w:rsid w:val="00106B1A"/>
    <w:rsid w:val="00114198"/>
    <w:rsid w:val="001426E0"/>
    <w:rsid w:val="00156F58"/>
    <w:rsid w:val="001871B2"/>
    <w:rsid w:val="001B5A87"/>
    <w:rsid w:val="001C290A"/>
    <w:rsid w:val="00211CBF"/>
    <w:rsid w:val="00260284"/>
    <w:rsid w:val="002765F1"/>
    <w:rsid w:val="003413EA"/>
    <w:rsid w:val="0037145D"/>
    <w:rsid w:val="00375ACC"/>
    <w:rsid w:val="00375F31"/>
    <w:rsid w:val="003A2DF6"/>
    <w:rsid w:val="003E4076"/>
    <w:rsid w:val="0040416C"/>
    <w:rsid w:val="00451C58"/>
    <w:rsid w:val="004B1FB1"/>
    <w:rsid w:val="004B3C8D"/>
    <w:rsid w:val="004D5831"/>
    <w:rsid w:val="004D6421"/>
    <w:rsid w:val="004F674B"/>
    <w:rsid w:val="00523525"/>
    <w:rsid w:val="005468A4"/>
    <w:rsid w:val="00552A37"/>
    <w:rsid w:val="0055552D"/>
    <w:rsid w:val="00573708"/>
    <w:rsid w:val="005C5512"/>
    <w:rsid w:val="00652A5E"/>
    <w:rsid w:val="0066726E"/>
    <w:rsid w:val="006E1550"/>
    <w:rsid w:val="007267B1"/>
    <w:rsid w:val="007371F8"/>
    <w:rsid w:val="00767510"/>
    <w:rsid w:val="00773E8A"/>
    <w:rsid w:val="00776512"/>
    <w:rsid w:val="007B43D8"/>
    <w:rsid w:val="007B5924"/>
    <w:rsid w:val="007F38B4"/>
    <w:rsid w:val="00800D43"/>
    <w:rsid w:val="00837837"/>
    <w:rsid w:val="00846E83"/>
    <w:rsid w:val="00871709"/>
    <w:rsid w:val="008E0708"/>
    <w:rsid w:val="00914E0A"/>
    <w:rsid w:val="009326A4"/>
    <w:rsid w:val="00934DA0"/>
    <w:rsid w:val="0095621E"/>
    <w:rsid w:val="00965283"/>
    <w:rsid w:val="009728E7"/>
    <w:rsid w:val="00974DE4"/>
    <w:rsid w:val="009B3982"/>
    <w:rsid w:val="009C5D33"/>
    <w:rsid w:val="00A33D2D"/>
    <w:rsid w:val="00A675D3"/>
    <w:rsid w:val="00A82F46"/>
    <w:rsid w:val="00B32634"/>
    <w:rsid w:val="00B32A22"/>
    <w:rsid w:val="00B802D1"/>
    <w:rsid w:val="00B80720"/>
    <w:rsid w:val="00B81D79"/>
    <w:rsid w:val="00B831F8"/>
    <w:rsid w:val="00BC62A0"/>
    <w:rsid w:val="00C36D49"/>
    <w:rsid w:val="00C538DE"/>
    <w:rsid w:val="00CA67D5"/>
    <w:rsid w:val="00CB0FD7"/>
    <w:rsid w:val="00CC0AC0"/>
    <w:rsid w:val="00CC64A6"/>
    <w:rsid w:val="00D02071"/>
    <w:rsid w:val="00D14D7B"/>
    <w:rsid w:val="00D17687"/>
    <w:rsid w:val="00D21A5B"/>
    <w:rsid w:val="00D26AE3"/>
    <w:rsid w:val="00D77A6B"/>
    <w:rsid w:val="00DD0893"/>
    <w:rsid w:val="00DF3E1D"/>
    <w:rsid w:val="00DF4F6A"/>
    <w:rsid w:val="00E01966"/>
    <w:rsid w:val="00EA47CD"/>
    <w:rsid w:val="00EB74CB"/>
    <w:rsid w:val="00ED1AD8"/>
    <w:rsid w:val="00EE08BF"/>
    <w:rsid w:val="00EE0D2F"/>
    <w:rsid w:val="00F003B8"/>
    <w:rsid w:val="00F12041"/>
    <w:rsid w:val="00F20C88"/>
    <w:rsid w:val="00F62FC9"/>
    <w:rsid w:val="00F85DB6"/>
    <w:rsid w:val="00FB3F78"/>
    <w:rsid w:val="00FE7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outlineLvl w:val="0"/>
    </w:pPr>
    <w:rPr>
      <w:b/>
      <w:bCs/>
    </w:rPr>
  </w:style>
  <w:style w:type="paragraph" w:styleId="Ttulo2">
    <w:name w:val="heading 2"/>
    <w:basedOn w:val="Normal"/>
    <w:next w:val="Normal"/>
    <w:qFormat/>
    <w:pPr>
      <w:outlineLvl w:val="1"/>
    </w:pPr>
    <w:rPr>
      <w:b/>
      <w:bCs/>
      <w:sz w:val="22"/>
    </w:rPr>
  </w:style>
  <w:style w:type="paragraph" w:styleId="Ttulo3">
    <w:name w:val="heading 3"/>
    <w:basedOn w:val="Normal"/>
    <w:next w:val="Normal"/>
    <w:qFormat/>
    <w:pPr>
      <w:outlineLvl w:val="2"/>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taria1azulmedbold">
    <w:name w:val="txtaria1azulmedbold"/>
    <w:basedOn w:val="Fuentedeprrafopredeter"/>
  </w:style>
  <w:style w:type="character" w:customStyle="1" w:styleId="ndice71">
    <w:name w:val="Índice 71"/>
    <w:rPr>
      <w:color w:val="0000FF"/>
      <w:u w:val="single"/>
    </w:rPr>
  </w:style>
  <w:style w:type="character" w:customStyle="1" w:styleId="tituloprincipalazularial">
    <w:name w:val="tituloprincipalazularial"/>
    <w:basedOn w:val="Fuentedeprrafopredeter"/>
  </w:style>
  <w:style w:type="character" w:customStyle="1" w:styleId="txtaria1azulmedtit">
    <w:name w:val="txtaria1azulmedtit"/>
    <w:basedOn w:val="Fuentedeprrafopredeter"/>
  </w:style>
  <w:style w:type="character" w:customStyle="1" w:styleId="TDC11">
    <w:name w:val="TDC 11"/>
    <w:rPr>
      <w:color w:val="800080"/>
      <w:u w:val="single"/>
    </w:rPr>
  </w:style>
  <w:style w:type="paragraph" w:styleId="TDC2">
    <w:name w:val="toc 2"/>
    <w:basedOn w:val="Normal"/>
    <w:pPr>
      <w:jc w:val="both"/>
    </w:pPr>
  </w:style>
  <w:style w:type="paragraph" w:styleId="TDC3">
    <w:name w:val="toc 3"/>
    <w:basedOn w:val="Normal"/>
    <w:rPr>
      <w:sz w:val="20"/>
    </w:rPr>
  </w:style>
  <w:style w:type="paragraph" w:styleId="TDC4">
    <w:name w:val="toc 4"/>
    <w:basedOn w:val="Normal"/>
    <w:qFormat/>
    <w:pPr>
      <w:jc w:val="center"/>
    </w:pPr>
    <w:rPr>
      <w:rFonts w:ascii="Lucida Sans Unicode" w:hAnsi="Lucida Sans Unicode" w:cs="Lucida Sans Unicode"/>
      <w:b/>
      <w:bCs/>
      <w:sz w:val="44"/>
    </w:rPr>
  </w:style>
  <w:style w:type="paragraph" w:styleId="TDC5">
    <w:name w:val="toc 5"/>
    <w:basedOn w:val="Normal"/>
    <w:pPr>
      <w:tabs>
        <w:tab w:val="center" w:pos="4252"/>
        <w:tab w:val="right" w:pos="8504"/>
      </w:tabs>
    </w:pPr>
  </w:style>
  <w:style w:type="character" w:customStyle="1" w:styleId="EncabezadoCar">
    <w:name w:val="Encabezado Car"/>
    <w:rPr>
      <w:sz w:val="24"/>
      <w:szCs w:val="24"/>
    </w:rPr>
  </w:style>
  <w:style w:type="paragraph" w:styleId="TDC7">
    <w:name w:val="toc 7"/>
    <w:basedOn w:val="Normal"/>
    <w:pPr>
      <w:tabs>
        <w:tab w:val="center" w:pos="4252"/>
        <w:tab w:val="right" w:pos="8504"/>
      </w:tabs>
    </w:pPr>
  </w:style>
  <w:style w:type="character" w:customStyle="1" w:styleId="PiedepginaCar">
    <w:name w:val="Pie de página Car"/>
    <w:rPr>
      <w:sz w:val="24"/>
      <w:szCs w:val="24"/>
    </w:rPr>
  </w:style>
  <w:style w:type="paragraph" w:styleId="Textodeglobo">
    <w:name w:val="Balloon Text"/>
    <w:basedOn w:val="Normal"/>
    <w:link w:val="TextodegloboCar"/>
    <w:semiHidden/>
    <w:unhideWhenUsed/>
    <w:rsid w:val="00D77A6B"/>
    <w:rPr>
      <w:rFonts w:ascii="Tahoma" w:hAnsi="Tahoma" w:cs="Tahoma"/>
      <w:sz w:val="16"/>
      <w:szCs w:val="16"/>
    </w:rPr>
  </w:style>
  <w:style w:type="character" w:customStyle="1" w:styleId="TextodegloboCar">
    <w:name w:val="Texto de globo Car"/>
    <w:basedOn w:val="Fuentedeprrafopredeter"/>
    <w:link w:val="Textodeglobo"/>
    <w:semiHidden/>
    <w:rsid w:val="00D77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outlineLvl w:val="0"/>
    </w:pPr>
    <w:rPr>
      <w:b/>
      <w:bCs/>
    </w:rPr>
  </w:style>
  <w:style w:type="paragraph" w:styleId="Ttulo2">
    <w:name w:val="heading 2"/>
    <w:basedOn w:val="Normal"/>
    <w:next w:val="Normal"/>
    <w:qFormat/>
    <w:pPr>
      <w:outlineLvl w:val="1"/>
    </w:pPr>
    <w:rPr>
      <w:b/>
      <w:bCs/>
      <w:sz w:val="22"/>
    </w:rPr>
  </w:style>
  <w:style w:type="paragraph" w:styleId="Ttulo3">
    <w:name w:val="heading 3"/>
    <w:basedOn w:val="Normal"/>
    <w:next w:val="Normal"/>
    <w:qFormat/>
    <w:pPr>
      <w:outlineLvl w:val="2"/>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taria1azulmedbold">
    <w:name w:val="txtaria1azulmedbold"/>
    <w:basedOn w:val="Fuentedeprrafopredeter"/>
  </w:style>
  <w:style w:type="character" w:customStyle="1" w:styleId="ndice71">
    <w:name w:val="Índice 71"/>
    <w:rPr>
      <w:color w:val="0000FF"/>
      <w:u w:val="single"/>
    </w:rPr>
  </w:style>
  <w:style w:type="character" w:customStyle="1" w:styleId="tituloprincipalazularial">
    <w:name w:val="tituloprincipalazularial"/>
    <w:basedOn w:val="Fuentedeprrafopredeter"/>
  </w:style>
  <w:style w:type="character" w:customStyle="1" w:styleId="txtaria1azulmedtit">
    <w:name w:val="txtaria1azulmedtit"/>
    <w:basedOn w:val="Fuentedeprrafopredeter"/>
  </w:style>
  <w:style w:type="character" w:customStyle="1" w:styleId="TDC11">
    <w:name w:val="TDC 11"/>
    <w:rPr>
      <w:color w:val="800080"/>
      <w:u w:val="single"/>
    </w:rPr>
  </w:style>
  <w:style w:type="paragraph" w:styleId="TDC2">
    <w:name w:val="toc 2"/>
    <w:basedOn w:val="Normal"/>
    <w:pPr>
      <w:jc w:val="both"/>
    </w:pPr>
  </w:style>
  <w:style w:type="paragraph" w:styleId="TDC3">
    <w:name w:val="toc 3"/>
    <w:basedOn w:val="Normal"/>
    <w:rPr>
      <w:sz w:val="20"/>
    </w:rPr>
  </w:style>
  <w:style w:type="paragraph" w:styleId="TDC4">
    <w:name w:val="toc 4"/>
    <w:basedOn w:val="Normal"/>
    <w:qFormat/>
    <w:pPr>
      <w:jc w:val="center"/>
    </w:pPr>
    <w:rPr>
      <w:rFonts w:ascii="Lucida Sans Unicode" w:hAnsi="Lucida Sans Unicode" w:cs="Lucida Sans Unicode"/>
      <w:b/>
      <w:bCs/>
      <w:sz w:val="44"/>
    </w:rPr>
  </w:style>
  <w:style w:type="paragraph" w:styleId="TDC5">
    <w:name w:val="toc 5"/>
    <w:basedOn w:val="Normal"/>
    <w:pPr>
      <w:tabs>
        <w:tab w:val="center" w:pos="4252"/>
        <w:tab w:val="right" w:pos="8504"/>
      </w:tabs>
    </w:pPr>
  </w:style>
  <w:style w:type="character" w:customStyle="1" w:styleId="EncabezadoCar">
    <w:name w:val="Encabezado Car"/>
    <w:rPr>
      <w:sz w:val="24"/>
      <w:szCs w:val="24"/>
    </w:rPr>
  </w:style>
  <w:style w:type="paragraph" w:styleId="TDC7">
    <w:name w:val="toc 7"/>
    <w:basedOn w:val="Normal"/>
    <w:pPr>
      <w:tabs>
        <w:tab w:val="center" w:pos="4252"/>
        <w:tab w:val="right" w:pos="8504"/>
      </w:tabs>
    </w:pPr>
  </w:style>
  <w:style w:type="character" w:customStyle="1" w:styleId="PiedepginaCar">
    <w:name w:val="Pie de página Car"/>
    <w:rPr>
      <w:sz w:val="24"/>
      <w:szCs w:val="24"/>
    </w:rPr>
  </w:style>
  <w:style w:type="paragraph" w:styleId="Textodeglobo">
    <w:name w:val="Balloon Text"/>
    <w:basedOn w:val="Normal"/>
    <w:link w:val="TextodegloboCar"/>
    <w:semiHidden/>
    <w:unhideWhenUsed/>
    <w:rsid w:val="00D77A6B"/>
    <w:rPr>
      <w:rFonts w:ascii="Tahoma" w:hAnsi="Tahoma" w:cs="Tahoma"/>
      <w:sz w:val="16"/>
      <w:szCs w:val="16"/>
    </w:rPr>
  </w:style>
  <w:style w:type="character" w:customStyle="1" w:styleId="TextodegloboCar">
    <w:name w:val="Texto de globo Car"/>
    <w:basedOn w:val="Fuentedeprrafopredeter"/>
    <w:link w:val="Textodeglobo"/>
    <w:semiHidden/>
    <w:rsid w:val="00D7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verocle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Datos Generales:</vt:lpstr>
    </vt:vector>
  </TitlesOfParts>
  <Company/>
  <LinksUpToDate>false</LinksUpToDate>
  <CharactersWithSpaces>5549</CharactersWithSpaces>
  <SharedDoc>false</SharedDoc>
  <HLinks>
    <vt:vector size="6" baseType="variant">
      <vt:variant>
        <vt:i4>6684748</vt:i4>
      </vt:variant>
      <vt:variant>
        <vt:i4>0</vt:i4>
      </vt:variant>
      <vt:variant>
        <vt:i4>0</vt:i4>
      </vt:variant>
      <vt:variant>
        <vt:i4>5</vt:i4>
      </vt:variant>
      <vt:variant>
        <vt:lpwstr>mailto:laverocles@hotmail.com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dc:title>
  <dc:subject/>
  <dc:creator>gris</dc:creator>
  <cp:keywords/>
  <cp:lastModifiedBy>VEN-18</cp:lastModifiedBy>
  <cp:revision>32</cp:revision>
  <cp:lastPrinted>2000-09-22T08:05:00Z</cp:lastPrinted>
  <dcterms:created xsi:type="dcterms:W3CDTF">2017-07-07T20:07:00Z</dcterms:created>
  <dcterms:modified xsi:type="dcterms:W3CDTF">2018-06-18T16:45:00Z</dcterms:modified>
</cp:coreProperties>
</file>