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12" w:rsidRPr="003D2C11" w:rsidRDefault="003655FE">
      <w:pPr>
        <w:pStyle w:val="Informacindecontacto"/>
        <w:rPr>
          <w:color w:val="1F497D" w:themeColor="text2"/>
        </w:rPr>
      </w:pPr>
      <w:r w:rsidRPr="003D2C11">
        <w:rPr>
          <w:color w:val="1F497D" w:themeColor="text2"/>
        </w:rPr>
        <w:t>Pról. Altamirano No 7</w:t>
      </w:r>
      <w:r w:rsidR="001A6212" w:rsidRPr="003D2C11">
        <w:rPr>
          <w:color w:val="1F497D" w:themeColor="text2"/>
        </w:rPr>
        <w:t xml:space="preserve">, </w:t>
      </w:r>
      <w:r w:rsidR="00092FB5">
        <w:rPr>
          <w:color w:val="1F497D" w:themeColor="text2"/>
        </w:rPr>
        <w:t xml:space="preserve">Ampl. El progreso </w:t>
      </w:r>
      <w:r w:rsidR="002814EF">
        <w:rPr>
          <w:color w:val="1F497D" w:themeColor="text2"/>
        </w:rPr>
        <w:t>Guadalupe</w:t>
      </w:r>
      <w:bookmarkStart w:id="0" w:name="_GoBack"/>
      <w:bookmarkEnd w:id="0"/>
      <w:r w:rsidR="00193FDD">
        <w:rPr>
          <w:color w:val="1F497D" w:themeColor="text2"/>
        </w:rPr>
        <w:t xml:space="preserve"> Victoria 55</w:t>
      </w:r>
      <w:r w:rsidRPr="003D2C11">
        <w:rPr>
          <w:color w:val="1F497D" w:themeColor="text2"/>
        </w:rPr>
        <w:t>010 Ecatepec de Morelos, México</w:t>
      </w:r>
    </w:p>
    <w:p w:rsidR="001A6212" w:rsidRPr="003D2C11" w:rsidRDefault="003655FE">
      <w:pPr>
        <w:pStyle w:val="Informacindecontacto"/>
        <w:rPr>
          <w:color w:val="1F497D" w:themeColor="text2"/>
        </w:rPr>
      </w:pPr>
      <w:r w:rsidRPr="003D2C11">
        <w:rPr>
          <w:color w:val="1F497D" w:themeColor="text2"/>
        </w:rPr>
        <w:t>55-63-41-10-32</w:t>
      </w:r>
    </w:p>
    <w:p w:rsidR="001A6212" w:rsidRPr="003D2C11" w:rsidRDefault="00627D2B">
      <w:pPr>
        <w:pStyle w:val="Informacindecontacto"/>
        <w:rPr>
          <w:color w:val="1F497D" w:themeColor="text2"/>
        </w:rPr>
      </w:pPr>
      <w:r>
        <w:rPr>
          <w:color w:val="1F497D" w:themeColor="text2"/>
        </w:rPr>
        <w:t>y</w:t>
      </w:r>
      <w:r w:rsidR="003655FE" w:rsidRPr="003D2C11">
        <w:rPr>
          <w:color w:val="1F497D" w:themeColor="text2"/>
        </w:rPr>
        <w:t>ocelinmendoza2@gmail.com</w:t>
      </w:r>
    </w:p>
    <w:p w:rsidR="001A6212" w:rsidRPr="003D2C11" w:rsidRDefault="003655FE">
      <w:pPr>
        <w:pStyle w:val="Nombre"/>
        <w:rPr>
          <w:color w:val="1F497D" w:themeColor="text2"/>
        </w:rPr>
      </w:pPr>
      <w:r w:rsidRPr="003D2C11">
        <w:rPr>
          <w:color w:val="1F497D" w:themeColor="text2"/>
        </w:rPr>
        <w:t>Mendoza Peralta Sama</w:t>
      </w:r>
      <w:r w:rsidR="00D91169">
        <w:rPr>
          <w:color w:val="1F497D" w:themeColor="text2"/>
        </w:rPr>
        <w:t>n</w:t>
      </w:r>
      <w:r w:rsidRPr="003D2C11">
        <w:rPr>
          <w:color w:val="1F497D" w:themeColor="text2"/>
        </w:rPr>
        <w:t>tha Jocelin</w:t>
      </w:r>
      <w:r w:rsidR="00627D2B">
        <w:rPr>
          <w:color w:val="1F497D" w:themeColor="text2"/>
        </w:rPr>
        <w:t>e</w:t>
      </w:r>
    </w:p>
    <w:p w:rsidR="001A6212" w:rsidRPr="003D2C11" w:rsidRDefault="001A6212">
      <w:pPr>
        <w:pStyle w:val="Ttulodeseccin"/>
        <w:rPr>
          <w:color w:val="1F497D" w:themeColor="text2"/>
        </w:rPr>
      </w:pPr>
      <w:r w:rsidRPr="003D2C11">
        <w:rPr>
          <w:color w:val="1F497D" w:themeColor="text2"/>
        </w:rPr>
        <w:t>Objetivo</w:t>
      </w:r>
    </w:p>
    <w:p w:rsidR="001A6212" w:rsidRPr="003D2C11" w:rsidRDefault="003D2C11">
      <w:pPr>
        <w:pStyle w:val="Objetivo"/>
        <w:rPr>
          <w:color w:val="1F497D" w:themeColor="text2"/>
        </w:rPr>
      </w:pPr>
      <w:r>
        <w:rPr>
          <w:color w:val="1F497D" w:themeColor="text2"/>
        </w:rPr>
        <w:t xml:space="preserve">Desempeñarme, ofrecer y desarrollar todas mis capacidades, consiguiendo un excelente resultado en el área laboral, adquirir </w:t>
      </w:r>
      <w:r w:rsidRPr="003D2C11">
        <w:rPr>
          <w:color w:val="1F497D" w:themeColor="text2"/>
        </w:rPr>
        <w:t>a través de la responsabilidad y confianza en mí depositada, una experiencia inigualable, con la cual conseguiré un paso importante en mi superación personal</w:t>
      </w:r>
    </w:p>
    <w:p w:rsidR="001A6212" w:rsidRPr="003D2C11" w:rsidRDefault="001A6212">
      <w:pPr>
        <w:pStyle w:val="Ttulodeseccin"/>
        <w:rPr>
          <w:color w:val="1F497D" w:themeColor="text2"/>
        </w:rPr>
      </w:pPr>
      <w:r w:rsidRPr="003D2C11">
        <w:rPr>
          <w:color w:val="1F497D" w:themeColor="text2"/>
        </w:rPr>
        <w:t>Experiencia</w:t>
      </w:r>
    </w:p>
    <w:p w:rsidR="001A6212" w:rsidRPr="003D2C11" w:rsidRDefault="00092FB5">
      <w:pPr>
        <w:pStyle w:val="Lugaryfecha"/>
        <w:rPr>
          <w:color w:val="1F497D" w:themeColor="text2"/>
        </w:rPr>
      </w:pPr>
      <w:r>
        <w:rPr>
          <w:color w:val="1F497D" w:themeColor="text2"/>
        </w:rPr>
        <w:t>2014-Actual</w:t>
      </w:r>
      <w:r w:rsidR="000125E9">
        <w:rPr>
          <w:color w:val="1F497D" w:themeColor="text2"/>
        </w:rPr>
        <w:tab/>
        <w:t>Fiabila México S.A.</w:t>
      </w:r>
      <w:r w:rsidR="003655FE" w:rsidRPr="003D2C11">
        <w:rPr>
          <w:color w:val="1F497D" w:themeColor="text2"/>
        </w:rPr>
        <w:t xml:space="preserve"> de </w:t>
      </w:r>
      <w:r w:rsidR="000125E9" w:rsidRPr="003D2C11">
        <w:rPr>
          <w:color w:val="1F497D" w:themeColor="text2"/>
        </w:rPr>
        <w:t>C.V.</w:t>
      </w:r>
      <w:r w:rsidR="001A6212" w:rsidRPr="003D2C11">
        <w:rPr>
          <w:color w:val="1F497D" w:themeColor="text2"/>
        </w:rPr>
        <w:tab/>
      </w:r>
    </w:p>
    <w:p w:rsidR="003655FE" w:rsidRDefault="003655FE">
      <w:pPr>
        <w:pStyle w:val="Lugaryfecha"/>
        <w:rPr>
          <w:color w:val="1F497D" w:themeColor="text2"/>
        </w:rPr>
      </w:pPr>
      <w:r w:rsidRPr="003D2C11">
        <w:rPr>
          <w:color w:val="1F497D" w:themeColor="text2"/>
        </w:rPr>
        <w:t xml:space="preserve">Calle Tezozomoc No 7 </w:t>
      </w:r>
      <w:r w:rsidR="000125E9" w:rsidRPr="003D2C11">
        <w:rPr>
          <w:color w:val="1F497D" w:themeColor="text2"/>
        </w:rPr>
        <w:t>Lot</w:t>
      </w:r>
      <w:r w:rsidRPr="003D2C11">
        <w:rPr>
          <w:color w:val="1F497D" w:themeColor="text2"/>
        </w:rPr>
        <w:t xml:space="preserve"> 6 San Francisco Chilpan Tultitlan de Mariano Escobedo</w:t>
      </w:r>
      <w:r w:rsidR="00627D2B">
        <w:rPr>
          <w:color w:val="1F497D" w:themeColor="text2"/>
        </w:rPr>
        <w:t xml:space="preserve"> 54944</w:t>
      </w:r>
      <w:r w:rsidRPr="003D2C11">
        <w:rPr>
          <w:color w:val="1F497D" w:themeColor="text2"/>
        </w:rPr>
        <w:t>, México</w:t>
      </w:r>
      <w:r w:rsidR="00627D2B">
        <w:rPr>
          <w:color w:val="1F497D" w:themeColor="text2"/>
        </w:rPr>
        <w:t xml:space="preserve"> </w:t>
      </w:r>
    </w:p>
    <w:p w:rsidR="00627D2B" w:rsidRPr="003D2C11" w:rsidRDefault="00627D2B">
      <w:pPr>
        <w:pStyle w:val="Lugaryfecha"/>
        <w:rPr>
          <w:color w:val="1F497D" w:themeColor="text2"/>
        </w:rPr>
      </w:pPr>
    </w:p>
    <w:p w:rsidR="001A6212" w:rsidRPr="003318F7" w:rsidRDefault="003655FE">
      <w:pPr>
        <w:pStyle w:val="Puesto"/>
        <w:rPr>
          <w:b/>
          <w:color w:val="1F497D" w:themeColor="text2"/>
        </w:rPr>
      </w:pPr>
      <w:r w:rsidRPr="003318F7">
        <w:rPr>
          <w:b/>
          <w:color w:val="1F497D" w:themeColor="text2"/>
        </w:rPr>
        <w:t>Auxiliar administrativo contable</w:t>
      </w:r>
    </w:p>
    <w:p w:rsidR="001A6212" w:rsidRDefault="00A667BF">
      <w:pPr>
        <w:pStyle w:val="Logros"/>
        <w:rPr>
          <w:color w:val="1F497D" w:themeColor="text2"/>
        </w:rPr>
      </w:pPr>
      <w:r>
        <w:rPr>
          <w:color w:val="1F497D" w:themeColor="text2"/>
        </w:rPr>
        <w:t xml:space="preserve">Identificación y aplicación de ingresos mensuales </w:t>
      </w:r>
      <w:r w:rsidR="00092FB5">
        <w:rPr>
          <w:color w:val="1F497D" w:themeColor="text2"/>
        </w:rPr>
        <w:t>al sistema</w:t>
      </w:r>
    </w:p>
    <w:p w:rsidR="00853F05" w:rsidRDefault="00A667BF">
      <w:pPr>
        <w:pStyle w:val="Logros"/>
        <w:rPr>
          <w:color w:val="1F497D" w:themeColor="text2"/>
        </w:rPr>
      </w:pPr>
      <w:r>
        <w:rPr>
          <w:color w:val="1F497D" w:themeColor="text2"/>
        </w:rPr>
        <w:t>Preparación de pólizas de ingresos</w:t>
      </w:r>
    </w:p>
    <w:p w:rsidR="00627D2B" w:rsidRDefault="00627D2B">
      <w:pPr>
        <w:pStyle w:val="Logros"/>
        <w:rPr>
          <w:color w:val="1F497D" w:themeColor="text2"/>
        </w:rPr>
      </w:pPr>
      <w:r>
        <w:rPr>
          <w:color w:val="1F497D" w:themeColor="text2"/>
        </w:rPr>
        <w:t>Subir los ingresos al portal de la contabilidad</w:t>
      </w:r>
    </w:p>
    <w:p w:rsidR="00627D2B" w:rsidRDefault="00627D2B">
      <w:pPr>
        <w:pStyle w:val="Logros"/>
        <w:rPr>
          <w:color w:val="1F497D" w:themeColor="text2"/>
        </w:rPr>
      </w:pPr>
      <w:r>
        <w:rPr>
          <w:color w:val="1F497D" w:themeColor="text2"/>
        </w:rPr>
        <w:t>Generar reportes de antigüedad de saldos</w:t>
      </w:r>
    </w:p>
    <w:p w:rsidR="00955CED" w:rsidRPr="003D2C11" w:rsidRDefault="00955CED">
      <w:pPr>
        <w:pStyle w:val="Logros"/>
        <w:rPr>
          <w:color w:val="1F497D" w:themeColor="text2"/>
        </w:rPr>
      </w:pPr>
      <w:r>
        <w:rPr>
          <w:color w:val="1F497D" w:themeColor="text2"/>
        </w:rPr>
        <w:t>Envío y seguimiento de Estados de cuenta a clientes (cobranza)</w:t>
      </w:r>
    </w:p>
    <w:p w:rsidR="001A6212" w:rsidRPr="00EC6C5B" w:rsidRDefault="003D2C11" w:rsidP="00EC6C5B">
      <w:pPr>
        <w:pStyle w:val="Logros"/>
        <w:rPr>
          <w:color w:val="1F497D" w:themeColor="text2"/>
        </w:rPr>
      </w:pPr>
      <w:r>
        <w:rPr>
          <w:color w:val="1F497D" w:themeColor="text2"/>
        </w:rPr>
        <w:t>Revisión de facturas</w:t>
      </w:r>
      <w:r w:rsidR="000125E9">
        <w:rPr>
          <w:color w:val="1F497D" w:themeColor="text2"/>
        </w:rPr>
        <w:t xml:space="preserve"> proveedores</w:t>
      </w:r>
      <w:r>
        <w:rPr>
          <w:color w:val="1F497D" w:themeColor="text2"/>
        </w:rPr>
        <w:t xml:space="preserve"> para ingreso a cuentas por pagar</w:t>
      </w:r>
    </w:p>
    <w:p w:rsidR="00F56BCF" w:rsidRPr="003D2C11" w:rsidRDefault="00F56BCF">
      <w:pPr>
        <w:pStyle w:val="Logros"/>
        <w:rPr>
          <w:color w:val="1F497D" w:themeColor="text2"/>
        </w:rPr>
      </w:pPr>
      <w:r>
        <w:rPr>
          <w:color w:val="1F497D" w:themeColor="text2"/>
        </w:rPr>
        <w:t xml:space="preserve">Identificación de egresos </w:t>
      </w:r>
    </w:p>
    <w:p w:rsidR="001A6212" w:rsidRDefault="000125E9">
      <w:pPr>
        <w:pStyle w:val="Logros"/>
        <w:rPr>
          <w:color w:val="1F497D" w:themeColor="text2"/>
        </w:rPr>
      </w:pPr>
      <w:r>
        <w:rPr>
          <w:color w:val="1F497D" w:themeColor="text2"/>
        </w:rPr>
        <w:t>Preparación de información física y electrónica para cierre de mes</w:t>
      </w:r>
    </w:p>
    <w:p w:rsidR="00092FB5" w:rsidRDefault="00092FB5">
      <w:pPr>
        <w:pStyle w:val="Logros"/>
        <w:rPr>
          <w:color w:val="1F497D" w:themeColor="text2"/>
        </w:rPr>
      </w:pPr>
      <w:r>
        <w:rPr>
          <w:color w:val="1F497D" w:themeColor="text2"/>
        </w:rPr>
        <w:t>Elaboración de incidencias para nomina</w:t>
      </w:r>
    </w:p>
    <w:p w:rsidR="00EC6C5B" w:rsidRPr="003D2C11" w:rsidRDefault="00EC6C5B">
      <w:pPr>
        <w:pStyle w:val="Logros"/>
        <w:rPr>
          <w:color w:val="1F497D" w:themeColor="text2"/>
        </w:rPr>
      </w:pPr>
      <w:r>
        <w:rPr>
          <w:color w:val="1F497D" w:themeColor="text2"/>
        </w:rPr>
        <w:t xml:space="preserve">Uso y manejo de SAE, </w:t>
      </w:r>
      <w:proofErr w:type="spellStart"/>
      <w:r>
        <w:rPr>
          <w:color w:val="1F497D" w:themeColor="text2"/>
        </w:rPr>
        <w:t>Contaweb</w:t>
      </w:r>
      <w:proofErr w:type="spellEnd"/>
      <w:r>
        <w:rPr>
          <w:color w:val="1F497D" w:themeColor="text2"/>
        </w:rPr>
        <w:t xml:space="preserve">, </w:t>
      </w:r>
      <w:proofErr w:type="spellStart"/>
      <w:r>
        <w:rPr>
          <w:color w:val="1F497D" w:themeColor="text2"/>
        </w:rPr>
        <w:t>CONTPAQi</w:t>
      </w:r>
      <w:proofErr w:type="spellEnd"/>
    </w:p>
    <w:p w:rsidR="00891C56" w:rsidRPr="00AF081A" w:rsidRDefault="00891C56" w:rsidP="00501370">
      <w:pPr>
        <w:pStyle w:val="Logros"/>
        <w:numPr>
          <w:ilvl w:val="0"/>
          <w:numId w:val="0"/>
        </w:numPr>
        <w:rPr>
          <w:color w:val="1F497D" w:themeColor="text2"/>
        </w:rPr>
      </w:pPr>
    </w:p>
    <w:p w:rsidR="001A6212" w:rsidRPr="003318F7" w:rsidRDefault="001A4A30">
      <w:pPr>
        <w:pStyle w:val="Puesto"/>
        <w:rPr>
          <w:b/>
          <w:color w:val="1F497D" w:themeColor="text2"/>
        </w:rPr>
      </w:pPr>
      <w:r>
        <w:rPr>
          <w:b/>
          <w:color w:val="1F497D" w:themeColor="text2"/>
        </w:rPr>
        <w:t>Responsable</w:t>
      </w:r>
      <w:r w:rsidR="003318F7">
        <w:rPr>
          <w:b/>
          <w:color w:val="1F497D" w:themeColor="text2"/>
        </w:rPr>
        <w:t xml:space="preserve"> de Servicio al Cliente</w:t>
      </w:r>
    </w:p>
    <w:p w:rsidR="001A6212" w:rsidRPr="003D2C11" w:rsidRDefault="00891C56">
      <w:pPr>
        <w:pStyle w:val="Logros"/>
        <w:rPr>
          <w:color w:val="1F497D" w:themeColor="text2"/>
        </w:rPr>
      </w:pPr>
      <w:r>
        <w:rPr>
          <w:color w:val="1F497D" w:themeColor="text2"/>
        </w:rPr>
        <w:t>Recepción, revisión y captura de nuevos pedidos</w:t>
      </w:r>
    </w:p>
    <w:p w:rsidR="001A6212" w:rsidRPr="003D2C11" w:rsidRDefault="00DB31BF">
      <w:pPr>
        <w:pStyle w:val="Logros"/>
        <w:rPr>
          <w:color w:val="1F497D" w:themeColor="text2"/>
        </w:rPr>
      </w:pPr>
      <w:r>
        <w:rPr>
          <w:color w:val="1F497D" w:themeColor="text2"/>
        </w:rPr>
        <w:t>Entrega de tarjetas de producción</w:t>
      </w:r>
    </w:p>
    <w:p w:rsidR="001A6212" w:rsidRDefault="00DB31BF">
      <w:pPr>
        <w:pStyle w:val="Logros"/>
        <w:rPr>
          <w:color w:val="1F497D" w:themeColor="text2"/>
        </w:rPr>
      </w:pPr>
      <w:r>
        <w:rPr>
          <w:color w:val="1F497D" w:themeColor="text2"/>
        </w:rPr>
        <w:t>Seguimientos de envíos, entregas estimadas, solicitud de aprobaciones, confirmación de entrega PT</w:t>
      </w:r>
      <w:r w:rsidR="001A6212" w:rsidRPr="003D2C11">
        <w:rPr>
          <w:color w:val="1F497D" w:themeColor="text2"/>
        </w:rPr>
        <w:t>.</w:t>
      </w:r>
    </w:p>
    <w:p w:rsidR="00DB31BF" w:rsidRDefault="00DB31BF">
      <w:pPr>
        <w:pStyle w:val="Logros"/>
        <w:rPr>
          <w:color w:val="1F497D" w:themeColor="text2"/>
        </w:rPr>
      </w:pPr>
      <w:r>
        <w:rPr>
          <w:color w:val="1F497D" w:themeColor="text2"/>
        </w:rPr>
        <w:t>Uso y manejo del SAE, PROD</w:t>
      </w:r>
      <w:r w:rsidR="00CE2F3B">
        <w:rPr>
          <w:color w:val="1F497D" w:themeColor="text2"/>
        </w:rPr>
        <w:t>,EXCEL</w:t>
      </w:r>
    </w:p>
    <w:p w:rsidR="008A3B2C" w:rsidRDefault="008A3B2C" w:rsidP="008A3B2C">
      <w:pPr>
        <w:pStyle w:val="Logros"/>
        <w:numPr>
          <w:ilvl w:val="0"/>
          <w:numId w:val="0"/>
        </w:numPr>
        <w:ind w:left="2520" w:hanging="360"/>
        <w:rPr>
          <w:color w:val="1F497D" w:themeColor="text2"/>
        </w:rPr>
      </w:pPr>
    </w:p>
    <w:p w:rsidR="008A3B2C" w:rsidRDefault="008A3B2C" w:rsidP="00070394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Facturación electrónica</w:t>
      </w:r>
    </w:p>
    <w:p w:rsidR="00070394" w:rsidRDefault="00070394" w:rsidP="00070394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 xml:space="preserve">Envío de CFDI a clientes </w:t>
      </w:r>
    </w:p>
    <w:p w:rsidR="00070394" w:rsidRDefault="00647077" w:rsidP="00070394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 xml:space="preserve">Programación de rutas de entrega de PT </w:t>
      </w:r>
      <w:r w:rsidR="003C68B9">
        <w:rPr>
          <w:color w:val="1F497D" w:themeColor="text2"/>
        </w:rPr>
        <w:t>(</w:t>
      </w:r>
      <w:r>
        <w:rPr>
          <w:color w:val="1F497D" w:themeColor="text2"/>
        </w:rPr>
        <w:t>quincenal</w:t>
      </w:r>
      <w:r w:rsidR="003C68B9">
        <w:rPr>
          <w:color w:val="1F497D" w:themeColor="text2"/>
        </w:rPr>
        <w:t>)</w:t>
      </w:r>
    </w:p>
    <w:p w:rsidR="00A34930" w:rsidRDefault="003801C8" w:rsidP="00070394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 xml:space="preserve">Revisión de cuentas por cobrar </w:t>
      </w:r>
    </w:p>
    <w:p w:rsidR="00092FB5" w:rsidRDefault="00092FB5" w:rsidP="00092FB5">
      <w:pPr>
        <w:pStyle w:val="Logros"/>
        <w:numPr>
          <w:ilvl w:val="0"/>
          <w:numId w:val="0"/>
        </w:numPr>
        <w:ind w:left="2880"/>
        <w:rPr>
          <w:color w:val="1F497D" w:themeColor="text2"/>
        </w:rPr>
      </w:pPr>
    </w:p>
    <w:p w:rsidR="00092FB5" w:rsidRDefault="00092FB5" w:rsidP="00092FB5">
      <w:pPr>
        <w:pStyle w:val="Logros"/>
        <w:numPr>
          <w:ilvl w:val="0"/>
          <w:numId w:val="0"/>
        </w:numPr>
        <w:ind w:left="2520" w:hanging="360"/>
        <w:rPr>
          <w:b/>
          <w:color w:val="1F497D" w:themeColor="text2"/>
        </w:rPr>
      </w:pPr>
      <w:r w:rsidRPr="00092FB5">
        <w:rPr>
          <w:b/>
          <w:color w:val="1F497D" w:themeColor="text2"/>
        </w:rPr>
        <w:t>Responsable de Facturación y Cobranza</w:t>
      </w:r>
    </w:p>
    <w:p w:rsidR="00092FB5" w:rsidRDefault="00092FB5" w:rsidP="00092FB5">
      <w:pPr>
        <w:pStyle w:val="Logros"/>
        <w:numPr>
          <w:ilvl w:val="0"/>
          <w:numId w:val="3"/>
        </w:numPr>
        <w:rPr>
          <w:color w:val="1F497D" w:themeColor="text2"/>
        </w:rPr>
      </w:pPr>
      <w:r w:rsidRPr="00092FB5">
        <w:rPr>
          <w:color w:val="1F497D" w:themeColor="text2"/>
        </w:rPr>
        <w:t>Facturación Electrónica</w:t>
      </w:r>
    </w:p>
    <w:p w:rsidR="00092FB5" w:rsidRDefault="00092FB5" w:rsidP="00092FB5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Envió y seguimiento de Revisión hasta la Cobranza efectiva</w:t>
      </w:r>
    </w:p>
    <w:p w:rsidR="00092FB5" w:rsidRDefault="00092FB5" w:rsidP="00092FB5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Envió de reportes de Cobranza, Ventas</w:t>
      </w:r>
    </w:p>
    <w:p w:rsidR="00092FB5" w:rsidRDefault="00092FB5" w:rsidP="00092FB5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Revisión de la Programación de Logística</w:t>
      </w:r>
    </w:p>
    <w:p w:rsidR="00092FB5" w:rsidRDefault="00092FB5" w:rsidP="00092FB5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Identificación y aplicación de ingresos mensuales al sistema</w:t>
      </w:r>
    </w:p>
    <w:p w:rsidR="00092FB5" w:rsidRPr="00092FB5" w:rsidRDefault="00092FB5" w:rsidP="00092FB5">
      <w:pPr>
        <w:pStyle w:val="Logros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 xml:space="preserve">Apoyo al área contable con la elaboración de </w:t>
      </w:r>
      <w:r w:rsidRPr="00092FB5">
        <w:rPr>
          <w:color w:val="1F497D" w:themeColor="text2"/>
        </w:rPr>
        <w:t xml:space="preserve">Trame </w:t>
      </w:r>
      <w:proofErr w:type="spellStart"/>
      <w:r w:rsidRPr="00092FB5">
        <w:rPr>
          <w:color w:val="1F497D" w:themeColor="text2"/>
        </w:rPr>
        <w:t>Trésorerie</w:t>
      </w:r>
      <w:proofErr w:type="spellEnd"/>
    </w:p>
    <w:p w:rsidR="001A6212" w:rsidRPr="003D2C11" w:rsidRDefault="001A6212">
      <w:pPr>
        <w:pStyle w:val="Ttulodeseccin"/>
        <w:rPr>
          <w:color w:val="1F497D" w:themeColor="text2"/>
        </w:rPr>
      </w:pPr>
      <w:r w:rsidRPr="003D2C11">
        <w:rPr>
          <w:color w:val="1F497D" w:themeColor="text2"/>
        </w:rPr>
        <w:t>Formación académica</w:t>
      </w:r>
    </w:p>
    <w:p w:rsidR="00DB31BF" w:rsidRDefault="00DB31BF">
      <w:pPr>
        <w:pStyle w:val="Lugaryfecha"/>
        <w:rPr>
          <w:color w:val="1F497D" w:themeColor="text2"/>
        </w:rPr>
      </w:pPr>
      <w:r>
        <w:rPr>
          <w:color w:val="1F497D" w:themeColor="text2"/>
        </w:rPr>
        <w:t>2015-2016</w:t>
      </w:r>
      <w:r w:rsidR="001A6212" w:rsidRPr="003D2C11">
        <w:rPr>
          <w:color w:val="1F497D" w:themeColor="text2"/>
        </w:rPr>
        <w:tab/>
        <w:t xml:space="preserve">Universidad </w:t>
      </w:r>
      <w:r>
        <w:rPr>
          <w:color w:val="1F497D" w:themeColor="text2"/>
        </w:rPr>
        <w:t>ETAC</w:t>
      </w:r>
      <w:r w:rsidR="00092FB5">
        <w:rPr>
          <w:color w:val="1F497D" w:themeColor="text2"/>
        </w:rPr>
        <w:t xml:space="preserve"> - Carrera Trunca</w:t>
      </w:r>
      <w:r w:rsidR="001A6212" w:rsidRPr="003D2C11">
        <w:rPr>
          <w:color w:val="1F497D" w:themeColor="text2"/>
        </w:rPr>
        <w:tab/>
      </w:r>
    </w:p>
    <w:p w:rsidR="001A6212" w:rsidRPr="003D2C11" w:rsidRDefault="00DB31BF">
      <w:pPr>
        <w:pStyle w:val="Lugaryfecha"/>
        <w:rPr>
          <w:color w:val="1F497D" w:themeColor="text2"/>
        </w:rPr>
      </w:pPr>
      <w:r w:rsidRPr="00DB31BF">
        <w:rPr>
          <w:color w:val="1F497D" w:themeColor="text2"/>
        </w:rPr>
        <w:t>Av. Zarzaparrillas 85, Villa de las Flores, 55700 Coacalco de Berriozábal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DB31BF">
        <w:rPr>
          <w:color w:val="1F497D" w:themeColor="text2"/>
        </w:rPr>
        <w:t>Méx.</w:t>
      </w:r>
    </w:p>
    <w:p w:rsidR="001A4A30" w:rsidRPr="001A4A30" w:rsidRDefault="001A6212" w:rsidP="001A4A30">
      <w:pPr>
        <w:pStyle w:val="Logros"/>
        <w:rPr>
          <w:color w:val="1F497D" w:themeColor="text2"/>
        </w:rPr>
      </w:pPr>
      <w:r w:rsidRPr="003D2C11">
        <w:rPr>
          <w:color w:val="1F497D" w:themeColor="text2"/>
        </w:rPr>
        <w:t xml:space="preserve">Licenciatura en </w:t>
      </w:r>
      <w:r w:rsidR="00DB31BF">
        <w:rPr>
          <w:color w:val="1F497D" w:themeColor="text2"/>
        </w:rPr>
        <w:t>Contaduría Pública</w:t>
      </w:r>
    </w:p>
    <w:p w:rsidR="001A6212" w:rsidRPr="003D2C11" w:rsidRDefault="001A6212">
      <w:pPr>
        <w:rPr>
          <w:color w:val="1F497D" w:themeColor="text2"/>
          <w:lang w:val="es-ES"/>
        </w:rPr>
      </w:pPr>
    </w:p>
    <w:sectPr w:rsidR="001A6212" w:rsidRPr="003D2C11" w:rsidSect="00E50D9B">
      <w:pgSz w:w="11907" w:h="16839" w:code="9"/>
      <w:pgMar w:top="1440" w:right="2160" w:bottom="731" w:left="1440" w:header="720" w:footer="720" w:gutter="0"/>
      <w:pgBorders w:offsetFrom="page">
        <w:top w:val="inset" w:sz="12" w:space="24" w:color="auto"/>
        <w:left w:val="inset" w:sz="12" w:space="24" w:color="auto"/>
        <w:bottom w:val="outset" w:sz="12" w:space="24" w:color="auto"/>
        <w:right w:val="outset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34B"/>
    <w:multiLevelType w:val="hybridMultilevel"/>
    <w:tmpl w:val="E45E66B2"/>
    <w:lvl w:ilvl="0" w:tplc="84148F0A">
      <w:start w:val="1"/>
      <w:numFmt w:val="bullet"/>
      <w:pStyle w:val="Logro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9557E"/>
    <w:multiLevelType w:val="hybridMultilevel"/>
    <w:tmpl w:val="1C4AC8C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FE"/>
    <w:rsid w:val="000125E9"/>
    <w:rsid w:val="00070394"/>
    <w:rsid w:val="00092FB5"/>
    <w:rsid w:val="00157A04"/>
    <w:rsid w:val="00193FDD"/>
    <w:rsid w:val="001A4A30"/>
    <w:rsid w:val="001A6212"/>
    <w:rsid w:val="002814EF"/>
    <w:rsid w:val="003318F7"/>
    <w:rsid w:val="003655FE"/>
    <w:rsid w:val="0037719D"/>
    <w:rsid w:val="003801C8"/>
    <w:rsid w:val="003C68B9"/>
    <w:rsid w:val="003D2C11"/>
    <w:rsid w:val="004B4071"/>
    <w:rsid w:val="00501370"/>
    <w:rsid w:val="00560A32"/>
    <w:rsid w:val="00627D2B"/>
    <w:rsid w:val="00647077"/>
    <w:rsid w:val="006E1FDC"/>
    <w:rsid w:val="007F769E"/>
    <w:rsid w:val="00853F05"/>
    <w:rsid w:val="00891C56"/>
    <w:rsid w:val="008A3B2C"/>
    <w:rsid w:val="00955CED"/>
    <w:rsid w:val="00A34930"/>
    <w:rsid w:val="00A667BF"/>
    <w:rsid w:val="00AF081A"/>
    <w:rsid w:val="00B736E0"/>
    <w:rsid w:val="00CB07D2"/>
    <w:rsid w:val="00CE2F3B"/>
    <w:rsid w:val="00D744E1"/>
    <w:rsid w:val="00D91169"/>
    <w:rsid w:val="00DB31BF"/>
    <w:rsid w:val="00E50D9B"/>
    <w:rsid w:val="00EC6C5B"/>
    <w:rsid w:val="00EE5F05"/>
    <w:rsid w:val="00F5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  <w:ind w:left="2160"/>
    </w:pPr>
    <w:rPr>
      <w:rFonts w:ascii="Tahoma" w:hAnsi="Tahoma" w:cs="Tahoma"/>
      <w:spacing w:val="10"/>
      <w:sz w:val="16"/>
      <w:szCs w:val="16"/>
      <w:lang w:val="en-US" w:eastAsia="en-U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Nombre">
    <w:name w:val="Nombre"/>
    <w:next w:val="Normal"/>
    <w:autoRedefine/>
    <w:pPr>
      <w:spacing w:before="360" w:after="440" w:line="240" w:lineRule="atLeast"/>
    </w:pPr>
    <w:rPr>
      <w:rFonts w:ascii="Tahoma" w:hAnsi="Tahoma" w:cs="Tahoma"/>
      <w:noProof/>
      <w:color w:val="999999"/>
      <w:spacing w:val="10"/>
      <w:sz w:val="48"/>
      <w:szCs w:val="48"/>
      <w:lang w:val="es-ES" w:eastAsia="es-ES" w:bidi="es-ES"/>
    </w:rPr>
  </w:style>
  <w:style w:type="paragraph" w:customStyle="1" w:styleId="Ttulodeseccin">
    <w:name w:val="Título de sección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Informacindecontacto">
    <w:name w:val="Información de contacto"/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Puesto">
    <w:name w:val="Puesto"/>
    <w:basedOn w:val="Normal"/>
    <w:pPr>
      <w:spacing w:before="0"/>
    </w:pPr>
    <w:rPr>
      <w:color w:val="808080"/>
      <w:lang w:val="es-ES" w:eastAsia="es-ES"/>
    </w:rPr>
  </w:style>
  <w:style w:type="paragraph" w:customStyle="1" w:styleId="Logros">
    <w:name w:val="Logros"/>
    <w:basedOn w:val="Normal"/>
    <w:pPr>
      <w:numPr>
        <w:numId w:val="2"/>
      </w:numPr>
    </w:pPr>
    <w:rPr>
      <w:lang w:val="es-ES" w:eastAsia="es-ES"/>
    </w:rPr>
  </w:style>
  <w:style w:type="paragraph" w:customStyle="1" w:styleId="Lugaryfecha">
    <w:name w:val="Lugar y fecha"/>
    <w:basedOn w:val="Normal"/>
    <w:pPr>
      <w:tabs>
        <w:tab w:val="left" w:pos="3600"/>
        <w:tab w:val="right" w:pos="8640"/>
      </w:tabs>
      <w:spacing w:before="160"/>
    </w:pPr>
    <w:rPr>
      <w:lang w:val="es-ES" w:eastAsia="es-ES"/>
    </w:rPr>
  </w:style>
  <w:style w:type="paragraph" w:customStyle="1" w:styleId="Objetivo">
    <w:name w:val="Objetivo"/>
    <w:basedOn w:val="Normal"/>
    <w:pPr>
      <w:spacing w:after="200"/>
    </w:pPr>
    <w:rPr>
      <w:lang w:val="es-ES" w:eastAsia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  <w:ind w:left="2160"/>
    </w:pPr>
    <w:rPr>
      <w:rFonts w:ascii="Tahoma" w:hAnsi="Tahoma" w:cs="Tahoma"/>
      <w:spacing w:val="10"/>
      <w:sz w:val="16"/>
      <w:szCs w:val="16"/>
      <w:lang w:val="en-US" w:eastAsia="en-U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Nombre">
    <w:name w:val="Nombre"/>
    <w:next w:val="Normal"/>
    <w:autoRedefine/>
    <w:pPr>
      <w:spacing w:before="360" w:after="440" w:line="240" w:lineRule="atLeast"/>
    </w:pPr>
    <w:rPr>
      <w:rFonts w:ascii="Tahoma" w:hAnsi="Tahoma" w:cs="Tahoma"/>
      <w:noProof/>
      <w:color w:val="999999"/>
      <w:spacing w:val="10"/>
      <w:sz w:val="48"/>
      <w:szCs w:val="48"/>
      <w:lang w:val="es-ES" w:eastAsia="es-ES" w:bidi="es-ES"/>
    </w:rPr>
  </w:style>
  <w:style w:type="paragraph" w:customStyle="1" w:styleId="Ttulodeseccin">
    <w:name w:val="Título de sección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Informacindecontacto">
    <w:name w:val="Información de contacto"/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Puesto">
    <w:name w:val="Puesto"/>
    <w:basedOn w:val="Normal"/>
    <w:pPr>
      <w:spacing w:before="0"/>
    </w:pPr>
    <w:rPr>
      <w:color w:val="808080"/>
      <w:lang w:val="es-ES" w:eastAsia="es-ES"/>
    </w:rPr>
  </w:style>
  <w:style w:type="paragraph" w:customStyle="1" w:styleId="Logros">
    <w:name w:val="Logros"/>
    <w:basedOn w:val="Normal"/>
    <w:pPr>
      <w:numPr>
        <w:numId w:val="2"/>
      </w:numPr>
    </w:pPr>
    <w:rPr>
      <w:lang w:val="es-ES" w:eastAsia="es-ES"/>
    </w:rPr>
  </w:style>
  <w:style w:type="paragraph" w:customStyle="1" w:styleId="Lugaryfecha">
    <w:name w:val="Lugar y fecha"/>
    <w:basedOn w:val="Normal"/>
    <w:pPr>
      <w:tabs>
        <w:tab w:val="left" w:pos="3600"/>
        <w:tab w:val="right" w:pos="8640"/>
      </w:tabs>
      <w:spacing w:before="160"/>
    </w:pPr>
    <w:rPr>
      <w:lang w:val="es-ES" w:eastAsia="es-ES"/>
    </w:rPr>
  </w:style>
  <w:style w:type="paragraph" w:customStyle="1" w:styleId="Objetivo">
    <w:name w:val="Objetivo"/>
    <w:basedOn w:val="Normal"/>
    <w:pPr>
      <w:spacing w:after="200"/>
    </w:pPr>
    <w:rPr>
      <w:lang w:val="es-ES" w:eastAsia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cio.cliente\AppData\Roaming\Microsoft\Plantillas\Sales%20manager%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12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servicio.cliente</dc:creator>
  <cp:lastModifiedBy>Facturacion y Cobranza Fiabila</cp:lastModifiedBy>
  <cp:revision>4</cp:revision>
  <cp:lastPrinted>2003-09-24T15:51:00Z</cp:lastPrinted>
  <dcterms:created xsi:type="dcterms:W3CDTF">2017-10-19T22:01:00Z</dcterms:created>
  <dcterms:modified xsi:type="dcterms:W3CDTF">2018-06-04T15:23:00Z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TC063694993082</vt:lpwstr>
  </property>
</Properties>
</file>