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4A14" w:rsidRDefault="00501A49" w:rsidP="00654A14">
      <w:pPr>
        <w:jc w:val="center"/>
        <w:rPr>
          <w:rFonts w:ascii="Arial" w:eastAsia="Arial" w:hAnsi="Arial"/>
          <w:b/>
          <w:sz w:val="40"/>
          <w:szCs w:val="40"/>
        </w:rPr>
      </w:pPr>
      <w:r w:rsidRPr="00654A14">
        <w:rPr>
          <w:rFonts w:ascii="Arial" w:eastAsia="Arial" w:hAnsi="Arial"/>
          <w:b/>
          <w:sz w:val="40"/>
          <w:szCs w:val="40"/>
        </w:rPr>
        <w:t>CURRICULUM VITAE</w:t>
      </w:r>
      <w:r w:rsidR="00F33B57" w:rsidRPr="00654A14">
        <w:rPr>
          <w:rFonts w:ascii="Arial" w:eastAsia="Arial" w:hAnsi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haracter">
              <wp:posOffset>5591175</wp:posOffset>
            </wp:positionH>
            <wp:positionV relativeFrom="line">
              <wp:posOffset>735330</wp:posOffset>
            </wp:positionV>
            <wp:extent cx="1126490" cy="1275080"/>
            <wp:effectExtent l="19050" t="0" r="0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75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E73">
        <w:rPr>
          <w:rFonts w:ascii="Arial" w:eastAsia="Arial" w:hAnsi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haracter">
              <wp:posOffset>358775</wp:posOffset>
            </wp:positionH>
            <wp:positionV relativeFrom="line">
              <wp:posOffset>-309245</wp:posOffset>
            </wp:positionV>
            <wp:extent cx="971550" cy="1123950"/>
            <wp:effectExtent l="19050" t="0" r="0" b="0"/>
            <wp:wrapNone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A14" w:rsidRPr="00654A14" w:rsidRDefault="00654A14" w:rsidP="00654A14">
      <w:pPr>
        <w:jc w:val="center"/>
        <w:rPr>
          <w:rFonts w:ascii="Arial" w:eastAsia="Arial" w:hAnsi="Arial"/>
          <w:b/>
          <w:sz w:val="40"/>
          <w:szCs w:val="40"/>
        </w:rPr>
      </w:pPr>
    </w:p>
    <w:p w:rsidR="00654A14" w:rsidRPr="00654A14" w:rsidRDefault="00501A49">
      <w:pPr>
        <w:rPr>
          <w:rFonts w:ascii="Arial" w:eastAsia="Arial" w:hAnsi="Arial"/>
          <w:b/>
          <w:caps/>
          <w:sz w:val="36"/>
          <w:szCs w:val="36"/>
        </w:rPr>
      </w:pPr>
      <w:r w:rsidRPr="00654A14">
        <w:rPr>
          <w:rFonts w:ascii="Arial" w:eastAsia="Arial" w:hAnsi="Arial"/>
          <w:b/>
          <w:caps/>
          <w:sz w:val="36"/>
          <w:szCs w:val="36"/>
        </w:rPr>
        <w:t>Ricardo Mateo SolIs MorAn</w:t>
      </w:r>
    </w:p>
    <w:p w:rsidR="00D04E21" w:rsidRPr="00666E73" w:rsidRDefault="00501A49" w:rsidP="00654A14">
      <w:pPr>
        <w:ind w:left="2268" w:hanging="2268"/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Domicilio: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</w:t>
      </w:r>
      <w:r w:rsidRPr="00666E73">
        <w:rPr>
          <w:rFonts w:ascii="Arial" w:eastAsia="Arial" w:hAnsi="Arial"/>
          <w:sz w:val="22"/>
          <w:szCs w:val="22"/>
        </w:rPr>
        <w:t>Calle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proofErr w:type="spellStart"/>
      <w:r w:rsidRPr="00666E73">
        <w:rPr>
          <w:rFonts w:ascii="Arial" w:eastAsia="Arial" w:hAnsi="Arial"/>
          <w:sz w:val="22"/>
          <w:szCs w:val="22"/>
        </w:rPr>
        <w:t>Iztacalco</w:t>
      </w:r>
      <w:proofErr w:type="spellEnd"/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Manzana</w:t>
      </w:r>
      <w:r w:rsidRPr="00666E73">
        <w:rPr>
          <w:rFonts w:ascii="Arial" w:eastAsia="Arial" w:hAnsi="Arial"/>
          <w:caps/>
          <w:sz w:val="22"/>
          <w:szCs w:val="22"/>
        </w:rPr>
        <w:t xml:space="preserve"> 545 </w:t>
      </w:r>
      <w:r w:rsidRPr="00666E73">
        <w:rPr>
          <w:rFonts w:ascii="Arial" w:eastAsia="Arial" w:hAnsi="Arial"/>
          <w:sz w:val="22"/>
          <w:szCs w:val="22"/>
        </w:rPr>
        <w:t>Lote</w:t>
      </w:r>
      <w:r w:rsidRPr="00666E73">
        <w:rPr>
          <w:rFonts w:ascii="Arial" w:eastAsia="Arial" w:hAnsi="Arial"/>
          <w:caps/>
          <w:sz w:val="22"/>
          <w:szCs w:val="22"/>
        </w:rPr>
        <w:t xml:space="preserve"> 41 </w:t>
      </w:r>
      <w:r w:rsidRPr="00666E73">
        <w:rPr>
          <w:rFonts w:ascii="Arial" w:eastAsia="Arial" w:hAnsi="Arial"/>
          <w:sz w:val="22"/>
          <w:szCs w:val="22"/>
        </w:rPr>
        <w:t>Colonia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Ciudad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Azteca</w:t>
      </w:r>
      <w:r w:rsidRPr="00666E73">
        <w:rPr>
          <w:rFonts w:ascii="Arial" w:eastAsia="Arial" w:hAnsi="Arial"/>
          <w:caps/>
          <w:sz w:val="22"/>
          <w:szCs w:val="22"/>
        </w:rPr>
        <w:t xml:space="preserve">     3</w:t>
      </w:r>
      <w:r w:rsidRPr="00666E73">
        <w:rPr>
          <w:rFonts w:ascii="Arial" w:eastAsia="Arial" w:hAnsi="Arial"/>
          <w:sz w:val="22"/>
          <w:szCs w:val="22"/>
        </w:rPr>
        <w:t>ra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="00654A14" w:rsidRPr="00666E73">
        <w:rPr>
          <w:rFonts w:ascii="Arial" w:eastAsia="Arial" w:hAnsi="Arial"/>
          <w:caps/>
          <w:sz w:val="22"/>
          <w:szCs w:val="22"/>
        </w:rPr>
        <w:t xml:space="preserve">    </w:t>
      </w:r>
      <w:r w:rsidRPr="00666E73">
        <w:rPr>
          <w:rFonts w:ascii="Arial" w:eastAsia="Arial" w:hAnsi="Arial"/>
          <w:sz w:val="22"/>
          <w:szCs w:val="22"/>
        </w:rPr>
        <w:t>Sección</w:t>
      </w:r>
      <w:r w:rsidRPr="00666E73">
        <w:rPr>
          <w:rFonts w:ascii="Arial" w:eastAsia="Arial" w:hAnsi="Arial"/>
          <w:caps/>
          <w:sz w:val="22"/>
          <w:szCs w:val="22"/>
        </w:rPr>
        <w:t xml:space="preserve">, </w:t>
      </w:r>
      <w:r w:rsidRPr="00666E73">
        <w:rPr>
          <w:rFonts w:ascii="Arial" w:eastAsia="Arial" w:hAnsi="Arial"/>
          <w:sz w:val="22"/>
          <w:szCs w:val="22"/>
        </w:rPr>
        <w:t>Ecatepec</w:t>
      </w:r>
      <w:r w:rsidRPr="00666E73">
        <w:rPr>
          <w:rFonts w:ascii="Arial" w:eastAsia="Arial" w:hAnsi="Arial"/>
          <w:caps/>
          <w:sz w:val="22"/>
          <w:szCs w:val="22"/>
        </w:rPr>
        <w:t xml:space="preserve">, </w:t>
      </w:r>
      <w:r w:rsidRPr="00666E73">
        <w:rPr>
          <w:rFonts w:ascii="Arial" w:eastAsia="Arial" w:hAnsi="Arial"/>
          <w:sz w:val="22"/>
          <w:szCs w:val="22"/>
        </w:rPr>
        <w:t>Estado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de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México</w:t>
      </w:r>
    </w:p>
    <w:p w:rsidR="00D04E21" w:rsidRPr="00666E73" w:rsidRDefault="00501A49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Tel. Particular:</w:t>
      </w:r>
      <w:r w:rsidR="00654A14" w:rsidRPr="00666E73">
        <w:rPr>
          <w:rFonts w:ascii="Arial" w:eastAsia="Arial" w:hAnsi="Arial"/>
          <w:sz w:val="22"/>
          <w:szCs w:val="22"/>
        </w:rPr>
        <w:t xml:space="preserve">         </w:t>
      </w:r>
      <w:r w:rsidR="003A7FFC" w:rsidRPr="00666E73">
        <w:rPr>
          <w:rFonts w:ascii="Arial" w:eastAsia="Arial" w:hAnsi="Arial"/>
          <w:caps/>
          <w:sz w:val="22"/>
          <w:szCs w:val="22"/>
        </w:rPr>
        <w:t xml:space="preserve">   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="00654A14" w:rsidRPr="00666E73">
        <w:rPr>
          <w:rFonts w:ascii="Arial" w:eastAsia="Arial" w:hAnsi="Arial"/>
          <w:caps/>
          <w:sz w:val="22"/>
          <w:szCs w:val="22"/>
        </w:rPr>
        <w:t>57</w:t>
      </w:r>
      <w:r w:rsidRPr="00666E73">
        <w:rPr>
          <w:rFonts w:ascii="Arial" w:eastAsia="Arial" w:hAnsi="Arial"/>
          <w:caps/>
          <w:sz w:val="22"/>
          <w:szCs w:val="22"/>
        </w:rPr>
        <w:t xml:space="preserve">-74-85-15     </w:t>
      </w:r>
      <w:r w:rsidRPr="00666E73">
        <w:rPr>
          <w:rFonts w:ascii="Arial" w:eastAsia="Arial" w:hAnsi="Arial"/>
          <w:caps/>
          <w:sz w:val="22"/>
          <w:szCs w:val="22"/>
        </w:rPr>
        <w:tab/>
      </w:r>
    </w:p>
    <w:p w:rsidR="00D04E21" w:rsidRPr="00666E73" w:rsidRDefault="009A62DC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caps/>
          <w:sz w:val="22"/>
          <w:szCs w:val="22"/>
        </w:rPr>
        <w:t>Tel. celular:</w:t>
      </w:r>
      <w:r w:rsidR="003A7FFC" w:rsidRPr="00666E73">
        <w:rPr>
          <w:rFonts w:ascii="Arial" w:eastAsia="Arial" w:hAnsi="Arial"/>
          <w:caps/>
          <w:sz w:val="22"/>
          <w:szCs w:val="22"/>
        </w:rPr>
        <w:t xml:space="preserve">         </w:t>
      </w:r>
      <w:r w:rsidR="00501A49" w:rsidRPr="00666E73">
        <w:rPr>
          <w:rFonts w:ascii="Arial" w:eastAsia="Arial" w:hAnsi="Arial"/>
          <w:caps/>
          <w:sz w:val="22"/>
          <w:szCs w:val="22"/>
        </w:rPr>
        <w:t xml:space="preserve"> 5543185860      i.d. 32*15*87564</w:t>
      </w:r>
    </w:p>
    <w:p w:rsidR="00D04E21" w:rsidRPr="00666E73" w:rsidRDefault="00654A14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Edad:</w:t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  <w:t xml:space="preserve">  </w:t>
      </w:r>
      <w:r w:rsidR="004B635F" w:rsidRPr="00666E73">
        <w:rPr>
          <w:rFonts w:ascii="Arial" w:eastAsia="Arial" w:hAnsi="Arial"/>
          <w:sz w:val="22"/>
          <w:szCs w:val="22"/>
        </w:rPr>
        <w:t>36</w:t>
      </w:r>
      <w:r w:rsidR="00501A49" w:rsidRPr="00666E73">
        <w:rPr>
          <w:rFonts w:ascii="Arial" w:eastAsia="Arial" w:hAnsi="Arial"/>
          <w:sz w:val="22"/>
          <w:szCs w:val="22"/>
        </w:rPr>
        <w:t xml:space="preserve"> años</w:t>
      </w:r>
    </w:p>
    <w:p w:rsidR="00D04E21" w:rsidRPr="00666E73" w:rsidRDefault="00501A49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Escolaridad: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</w:t>
      </w:r>
      <w:r w:rsidR="00654A14"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Licenciatura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 xml:space="preserve"> en Derecho Titulado</w:t>
      </w:r>
      <w:r w:rsidR="009A62DC" w:rsidRPr="00666E73">
        <w:rPr>
          <w:rFonts w:ascii="Arial" w:eastAsia="Arial" w:hAnsi="Arial"/>
          <w:sz w:val="22"/>
          <w:szCs w:val="22"/>
        </w:rPr>
        <w:t xml:space="preserve"> y con Cedula Profesional</w:t>
      </w:r>
      <w:r w:rsidRPr="00666E73">
        <w:rPr>
          <w:rFonts w:ascii="Arial" w:eastAsia="Arial" w:hAnsi="Arial"/>
          <w:sz w:val="22"/>
          <w:szCs w:val="22"/>
        </w:rPr>
        <w:t>.</w:t>
      </w:r>
    </w:p>
    <w:p w:rsidR="009A62DC" w:rsidRPr="00666E73" w:rsidRDefault="009A62DC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Estado </w:t>
      </w:r>
      <w:r w:rsidR="00654A14" w:rsidRPr="00666E73">
        <w:rPr>
          <w:rFonts w:ascii="Arial" w:eastAsia="Arial" w:hAnsi="Arial"/>
          <w:sz w:val="22"/>
          <w:szCs w:val="22"/>
        </w:rPr>
        <w:t>civil:</w:t>
      </w:r>
      <w:r w:rsidR="00654A14" w:rsidRPr="00666E73">
        <w:rPr>
          <w:rFonts w:ascii="Arial" w:eastAsia="Arial" w:hAnsi="Arial"/>
          <w:sz w:val="22"/>
          <w:szCs w:val="22"/>
        </w:rPr>
        <w:tab/>
      </w:r>
      <w:r w:rsidR="00654A14" w:rsidRPr="00666E73">
        <w:rPr>
          <w:rFonts w:ascii="Arial" w:eastAsia="Arial" w:hAnsi="Arial"/>
          <w:sz w:val="22"/>
          <w:szCs w:val="22"/>
        </w:rPr>
        <w:tab/>
        <w:t xml:space="preserve"> </w:t>
      </w:r>
      <w:r w:rsidRPr="00666E73">
        <w:rPr>
          <w:rFonts w:ascii="Arial" w:eastAsia="Arial" w:hAnsi="Arial"/>
          <w:sz w:val="22"/>
          <w:szCs w:val="22"/>
        </w:rPr>
        <w:t xml:space="preserve"> Soltero </w:t>
      </w:r>
    </w:p>
    <w:p w:rsidR="009A62DC" w:rsidRPr="00666E73" w:rsidRDefault="00654A14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NSS:</w:t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  <w:t xml:space="preserve"> </w:t>
      </w:r>
      <w:r w:rsidR="009A62DC" w:rsidRPr="00666E73">
        <w:rPr>
          <w:rFonts w:ascii="Arial" w:eastAsia="Arial" w:hAnsi="Arial"/>
          <w:sz w:val="22"/>
          <w:szCs w:val="22"/>
        </w:rPr>
        <w:t xml:space="preserve"> 39968104545</w:t>
      </w:r>
    </w:p>
    <w:p w:rsidR="00D04E21" w:rsidRPr="00666E73" w:rsidRDefault="00501A49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Correo electrónico:       </w:t>
      </w:r>
      <w:hyperlink r:id="rId9">
        <w:r w:rsidRPr="00666E73">
          <w:rPr>
            <w:rStyle w:val="Hipervnculo"/>
            <w:rFonts w:ascii="Arial" w:eastAsia="Arial" w:hAnsi="Arial"/>
            <w:sz w:val="22"/>
            <w:szCs w:val="22"/>
          </w:rPr>
          <w:t>richard.solis7@hotmail.com</w:t>
        </w:r>
      </w:hyperlink>
      <w:r w:rsidRPr="00666E73">
        <w:rPr>
          <w:rFonts w:ascii="Arial" w:eastAsia="Arial" w:hAnsi="Arial"/>
          <w:sz w:val="22"/>
          <w:szCs w:val="22"/>
        </w:rPr>
        <w:t xml:space="preserve"> </w:t>
      </w:r>
    </w:p>
    <w:p w:rsidR="00D04E21" w:rsidRPr="00666E73" w:rsidRDefault="00D04E21">
      <w:pPr>
        <w:jc w:val="both"/>
        <w:rPr>
          <w:rFonts w:ascii="Arial" w:eastAsia="Arial" w:hAnsi="Arial"/>
          <w:b/>
          <w:sz w:val="22"/>
          <w:szCs w:val="22"/>
        </w:rPr>
      </w:pPr>
    </w:p>
    <w:p w:rsidR="00D04E21" w:rsidRPr="00666E73" w:rsidRDefault="00501A49" w:rsidP="003A7FFC">
      <w:pPr>
        <w:jc w:val="center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Estudios Universitarios</w:t>
      </w:r>
    </w:p>
    <w:p w:rsidR="00D04E21" w:rsidRPr="00666E73" w:rsidRDefault="00076759" w:rsidP="00666E73">
      <w:pPr>
        <w:numPr>
          <w:ilvl w:val="0"/>
          <w:numId w:val="3"/>
        </w:numPr>
        <w:tabs>
          <w:tab w:val="clear" w:pos="1428"/>
          <w:tab w:val="left" w:pos="142"/>
        </w:tabs>
        <w:ind w:left="142" w:firstLine="0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2001</w:t>
      </w:r>
      <w:r w:rsidR="00501A49" w:rsidRPr="00666E73">
        <w:rPr>
          <w:rFonts w:ascii="Arial" w:eastAsia="Arial" w:hAnsi="Arial"/>
          <w:sz w:val="22"/>
          <w:szCs w:val="22"/>
        </w:rPr>
        <w:t xml:space="preserve">-2006 </w:t>
      </w:r>
      <w:r w:rsidR="00501A49" w:rsidRPr="00666E73">
        <w:rPr>
          <w:rFonts w:ascii="Arial" w:eastAsia="Arial" w:hAnsi="Arial"/>
          <w:b/>
          <w:sz w:val="22"/>
          <w:szCs w:val="22"/>
        </w:rPr>
        <w:t>Licenciatura en Derecho en la Universidad Nacional Autónoma de México</w:t>
      </w:r>
      <w:r w:rsidR="00501A49" w:rsidRPr="00666E73">
        <w:rPr>
          <w:rFonts w:ascii="Arial" w:eastAsia="Arial" w:hAnsi="Arial"/>
          <w:sz w:val="22"/>
          <w:szCs w:val="22"/>
        </w:rPr>
        <w:t>; Campus Facultad de Estudios Superiores Aragón.</w:t>
      </w:r>
    </w:p>
    <w:p w:rsidR="00D04E21" w:rsidRPr="00666E73" w:rsidRDefault="00D04E21">
      <w:pPr>
        <w:ind w:left="1428"/>
        <w:jc w:val="both"/>
        <w:rPr>
          <w:rFonts w:ascii="Arial" w:eastAsia="Arial" w:hAnsi="Arial"/>
          <w:sz w:val="22"/>
          <w:szCs w:val="22"/>
        </w:rPr>
      </w:pPr>
    </w:p>
    <w:p w:rsidR="00D04E21" w:rsidRPr="00666E73" w:rsidRDefault="00501A49" w:rsidP="00666E73">
      <w:pPr>
        <w:ind w:left="426"/>
        <w:jc w:val="center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Estudios de Posgrado</w:t>
      </w:r>
    </w:p>
    <w:p w:rsidR="00D04E21" w:rsidRPr="00666E73" w:rsidRDefault="00501A49" w:rsidP="00666E73">
      <w:pPr>
        <w:pStyle w:val="Prrafodelista"/>
        <w:numPr>
          <w:ilvl w:val="0"/>
          <w:numId w:val="3"/>
        </w:numPr>
        <w:ind w:left="426"/>
        <w:jc w:val="both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2009</w:t>
      </w:r>
      <w:r w:rsidR="00076759" w:rsidRPr="00666E73">
        <w:rPr>
          <w:rFonts w:ascii="Arial" w:eastAsia="Arial" w:hAnsi="Arial"/>
          <w:sz w:val="22"/>
          <w:szCs w:val="22"/>
        </w:rPr>
        <w:t>-2010</w:t>
      </w:r>
      <w:r w:rsidRPr="00666E73">
        <w:rPr>
          <w:rFonts w:ascii="Arial" w:eastAsia="Arial" w:hAnsi="Arial"/>
          <w:sz w:val="22"/>
          <w:szCs w:val="22"/>
        </w:rPr>
        <w:t xml:space="preserve"> Especialidad en </w:t>
      </w:r>
      <w:r w:rsidRPr="00666E73">
        <w:rPr>
          <w:rFonts w:ascii="Arial" w:eastAsia="Arial" w:hAnsi="Arial"/>
          <w:b/>
          <w:sz w:val="22"/>
          <w:szCs w:val="22"/>
        </w:rPr>
        <w:t>Derecho Penal</w:t>
      </w:r>
      <w:r w:rsidRPr="00666E73">
        <w:rPr>
          <w:rFonts w:ascii="Arial" w:eastAsia="Arial" w:hAnsi="Arial"/>
          <w:sz w:val="22"/>
          <w:szCs w:val="22"/>
        </w:rPr>
        <w:t xml:space="preserve"> en el Instituto Nacional de Ciencias Penales  INACIPE PGR</w:t>
      </w:r>
      <w:r w:rsidR="00076759" w:rsidRPr="00666E73">
        <w:rPr>
          <w:rFonts w:ascii="Arial" w:eastAsia="Arial" w:hAnsi="Arial"/>
          <w:sz w:val="22"/>
          <w:szCs w:val="22"/>
        </w:rPr>
        <w:t xml:space="preserve">. </w:t>
      </w:r>
    </w:p>
    <w:p w:rsidR="00D04E21" w:rsidRPr="00666E73" w:rsidRDefault="00D04E21" w:rsidP="00666E73">
      <w:pPr>
        <w:pStyle w:val="Prrafodelista"/>
        <w:ind w:left="426"/>
        <w:rPr>
          <w:rFonts w:ascii="Arial" w:eastAsia="Arial" w:hAnsi="Arial"/>
          <w:b/>
          <w:sz w:val="22"/>
          <w:szCs w:val="22"/>
        </w:rPr>
      </w:pPr>
    </w:p>
    <w:p w:rsidR="00D04E21" w:rsidRPr="00666E73" w:rsidRDefault="00501A49" w:rsidP="00666E73">
      <w:pPr>
        <w:ind w:left="426"/>
        <w:jc w:val="center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Servicio social</w:t>
      </w:r>
    </w:p>
    <w:p w:rsidR="00D04E21" w:rsidRPr="00666E73" w:rsidRDefault="00076759" w:rsidP="00666E73">
      <w:pPr>
        <w:numPr>
          <w:ilvl w:val="0"/>
          <w:numId w:val="2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2006 Servicio S</w:t>
      </w:r>
      <w:r w:rsidR="00501A49" w:rsidRPr="00666E73">
        <w:rPr>
          <w:rFonts w:ascii="Arial" w:eastAsia="Arial" w:hAnsi="Arial"/>
          <w:sz w:val="22"/>
          <w:szCs w:val="22"/>
        </w:rPr>
        <w:t xml:space="preserve">ocial en el </w:t>
      </w:r>
      <w:r w:rsidR="00501A49" w:rsidRPr="00666E73">
        <w:rPr>
          <w:rFonts w:ascii="Arial" w:eastAsia="Arial" w:hAnsi="Arial"/>
          <w:b/>
          <w:sz w:val="22"/>
          <w:szCs w:val="22"/>
        </w:rPr>
        <w:t>Instituto Electoral del Distrito Federal</w:t>
      </w:r>
      <w:r w:rsidR="00501A49" w:rsidRPr="00666E73">
        <w:rPr>
          <w:rFonts w:ascii="Arial" w:eastAsia="Arial" w:hAnsi="Arial"/>
          <w:sz w:val="22"/>
          <w:szCs w:val="22"/>
        </w:rPr>
        <w:t xml:space="preserve"> dentro del programa acciones institucionales para la  formación en la cultura democrática en el proceso electoral 2006. 1º de mayo  al 1º de noviembre del 2006.</w:t>
      </w:r>
    </w:p>
    <w:p w:rsidR="00D04E21" w:rsidRPr="00666E73" w:rsidRDefault="00D04E21" w:rsidP="00666E73">
      <w:pPr>
        <w:ind w:left="426"/>
        <w:jc w:val="both"/>
        <w:rPr>
          <w:rFonts w:ascii="Arial" w:eastAsia="Arial" w:hAnsi="Arial"/>
          <w:b/>
          <w:sz w:val="22"/>
          <w:szCs w:val="22"/>
        </w:rPr>
      </w:pPr>
    </w:p>
    <w:p w:rsidR="00D04E21" w:rsidRPr="00666E73" w:rsidRDefault="00501A49" w:rsidP="00666E73">
      <w:pPr>
        <w:ind w:left="426"/>
        <w:jc w:val="center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Cursos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Curso de introducción a la computación en la UNAM.  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Curso de compresión de lectura en italiano en la UNAM.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Curso  de delincuencia organizada y extinción de dominio celebrado en el instituto de formación profesional de la procuraduría general de justicia del distrito federal junio – julio del 2008.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Curso de inducción a la policía federal agosto-septiembre 2008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Curso de criminología en la procuraduría general  de justicia del distrito federal mayo del 2009.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Curso de lavado de dinero INACIPE  2015</w:t>
      </w:r>
    </w:p>
    <w:p w:rsidR="00654A14" w:rsidRPr="00666E73" w:rsidRDefault="00654A14" w:rsidP="00666E73">
      <w:pPr>
        <w:ind w:left="426"/>
        <w:jc w:val="both"/>
        <w:rPr>
          <w:rFonts w:ascii="Arial" w:eastAsia="Arial" w:hAnsi="Arial"/>
          <w:sz w:val="22"/>
          <w:szCs w:val="22"/>
        </w:rPr>
      </w:pPr>
    </w:p>
    <w:p w:rsidR="00D04E21" w:rsidRPr="00666E73" w:rsidRDefault="00501A49" w:rsidP="00666E73">
      <w:pPr>
        <w:ind w:left="426"/>
        <w:jc w:val="center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Conferencias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Conferencia magistral “</w:t>
      </w:r>
      <w:r w:rsidRPr="00666E73">
        <w:rPr>
          <w:rFonts w:ascii="Arial" w:eastAsia="Arial" w:hAnsi="Arial"/>
          <w:b/>
          <w:sz w:val="22"/>
          <w:szCs w:val="22"/>
        </w:rPr>
        <w:t>EL GARANTISMO PENAL</w:t>
      </w:r>
      <w:r w:rsidRPr="00666E73">
        <w:rPr>
          <w:rFonts w:ascii="Arial" w:eastAsia="Arial" w:hAnsi="Arial"/>
          <w:sz w:val="22"/>
          <w:szCs w:val="22"/>
        </w:rPr>
        <w:t>” celebrada en la comisión de derechos humanos del distrito federal febrero 2010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Conferencia magistral “</w:t>
      </w:r>
      <w:r w:rsidRPr="00666E73">
        <w:rPr>
          <w:rFonts w:ascii="Arial" w:eastAsia="Arial" w:hAnsi="Arial"/>
          <w:b/>
          <w:sz w:val="22"/>
          <w:szCs w:val="22"/>
        </w:rPr>
        <w:t>POSIBILIDADES Y LIMITES JURIDICO-CONSTITUCIONALES A LA PRISION PERPETUA COMO RESPUESTA A LOS DELITOS MAS GRAVES</w:t>
      </w:r>
      <w:r w:rsidRPr="00666E73">
        <w:rPr>
          <w:rFonts w:ascii="Arial" w:eastAsia="Arial" w:hAnsi="Arial"/>
          <w:sz w:val="22"/>
          <w:szCs w:val="22"/>
        </w:rPr>
        <w:t xml:space="preserve">” celebrada en el instituto de formación profesional de la procuraduría general </w:t>
      </w:r>
      <w:r w:rsidR="003A7FFC" w:rsidRPr="00666E73">
        <w:rPr>
          <w:rFonts w:ascii="Arial" w:eastAsia="Arial" w:hAnsi="Arial"/>
          <w:sz w:val="22"/>
          <w:szCs w:val="22"/>
        </w:rPr>
        <w:t xml:space="preserve"> de justicia del DF</w:t>
      </w:r>
      <w:r w:rsidRPr="00666E73">
        <w:rPr>
          <w:rFonts w:ascii="Arial" w:eastAsia="Arial" w:hAnsi="Arial"/>
          <w:sz w:val="22"/>
          <w:szCs w:val="22"/>
        </w:rPr>
        <w:t xml:space="preserve"> abril 2010</w:t>
      </w:r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Conferencia magistral “</w:t>
      </w:r>
      <w:r w:rsidRPr="00666E73">
        <w:rPr>
          <w:rFonts w:ascii="Arial" w:eastAsia="Arial" w:hAnsi="Arial"/>
          <w:b/>
          <w:sz w:val="22"/>
          <w:szCs w:val="22"/>
        </w:rPr>
        <w:t>CADENA DE CUSTODIA Y SU IMPORTANCIA EN EL MODELO ACUSATORIO</w:t>
      </w:r>
      <w:r w:rsidRPr="00666E73">
        <w:rPr>
          <w:rFonts w:ascii="Arial" w:eastAsia="Arial" w:hAnsi="Arial"/>
          <w:sz w:val="22"/>
          <w:szCs w:val="22"/>
        </w:rPr>
        <w:t xml:space="preserve">” celebrada en el instituto de formación profesional de la procuraduría general de justicia del distrito federal julio 2010 </w:t>
      </w:r>
    </w:p>
    <w:p w:rsidR="00D04E21" w:rsidRPr="00666E73" w:rsidRDefault="00501A49" w:rsidP="00666E73">
      <w:pPr>
        <w:pStyle w:val="Ttulo1"/>
        <w:spacing w:before="480"/>
        <w:ind w:left="426"/>
        <w:jc w:val="center"/>
        <w:rPr>
          <w:rFonts w:ascii="Arial" w:eastAsia="Arial" w:hAnsi="Arial"/>
          <w:color w:val="000000" w:themeColor="text1"/>
          <w:sz w:val="22"/>
          <w:szCs w:val="22"/>
        </w:rPr>
      </w:pPr>
      <w:proofErr w:type="spellStart"/>
      <w:r w:rsidRPr="00666E73">
        <w:rPr>
          <w:rFonts w:ascii="Arial" w:eastAsia="Arial" w:hAnsi="Arial"/>
          <w:color w:val="000000" w:themeColor="text1"/>
          <w:sz w:val="22"/>
          <w:szCs w:val="22"/>
        </w:rPr>
        <w:lastRenderedPageBreak/>
        <w:t>Simposium</w:t>
      </w:r>
      <w:proofErr w:type="spellEnd"/>
    </w:p>
    <w:p w:rsidR="00D04E21" w:rsidRPr="00666E73" w:rsidRDefault="00501A49" w:rsidP="00666E73">
      <w:pPr>
        <w:numPr>
          <w:ilvl w:val="0"/>
          <w:numId w:val="1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“</w:t>
      </w:r>
      <w:r w:rsidRPr="00666E73">
        <w:rPr>
          <w:rFonts w:ascii="Arial" w:eastAsia="Arial" w:hAnsi="Arial"/>
          <w:b/>
          <w:sz w:val="22"/>
          <w:szCs w:val="22"/>
        </w:rPr>
        <w:t>PRIMER SIMPOSIUM INTERNACIONAL EN CIENCIAS FORENSES</w:t>
      </w:r>
      <w:r w:rsidRPr="00666E73">
        <w:rPr>
          <w:rFonts w:ascii="Arial" w:eastAsia="Arial" w:hAnsi="Arial"/>
          <w:sz w:val="22"/>
          <w:szCs w:val="22"/>
        </w:rPr>
        <w:t>”  celebrado en la ciudad de  Cuernavaca, Morelos, organizado por el gobierno del estado de Morelos y la Procuraduría general de justicia de Morelos entre otras, los días 17, 18, 19 de  mayo del 2007.</w:t>
      </w:r>
    </w:p>
    <w:p w:rsidR="00D04E21" w:rsidRPr="00666E73" w:rsidRDefault="00D04E21" w:rsidP="00666E73">
      <w:pPr>
        <w:ind w:left="426"/>
        <w:jc w:val="both"/>
        <w:rPr>
          <w:rFonts w:ascii="Arial" w:eastAsia="Arial" w:hAnsi="Arial"/>
          <w:b/>
          <w:sz w:val="22"/>
          <w:szCs w:val="22"/>
        </w:rPr>
      </w:pPr>
    </w:p>
    <w:p w:rsidR="00D04E21" w:rsidRPr="00666E73" w:rsidRDefault="00501A49" w:rsidP="00666E73">
      <w:pPr>
        <w:ind w:left="426"/>
        <w:jc w:val="center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Diplomado</w:t>
      </w:r>
    </w:p>
    <w:p w:rsidR="00D04E21" w:rsidRPr="00666E73" w:rsidRDefault="00501A49" w:rsidP="00666E73">
      <w:pPr>
        <w:numPr>
          <w:ilvl w:val="0"/>
          <w:numId w:val="4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Diplomado en </w:t>
      </w:r>
      <w:r w:rsidRPr="00666E73">
        <w:rPr>
          <w:rFonts w:ascii="Arial" w:eastAsia="Arial" w:hAnsi="Arial"/>
          <w:b/>
          <w:sz w:val="22"/>
          <w:szCs w:val="22"/>
        </w:rPr>
        <w:t>CRIMINALISTICA</w:t>
      </w:r>
      <w:r w:rsidRPr="00666E73">
        <w:rPr>
          <w:rFonts w:ascii="Arial" w:eastAsia="Arial" w:hAnsi="Arial"/>
          <w:sz w:val="22"/>
          <w:szCs w:val="22"/>
        </w:rPr>
        <w:t xml:space="preserve"> en el  instituto nacional de ciencias penales  </w:t>
      </w:r>
      <w:r w:rsidRPr="00666E73">
        <w:rPr>
          <w:rFonts w:ascii="Arial" w:eastAsia="Arial" w:hAnsi="Arial"/>
          <w:b/>
          <w:sz w:val="22"/>
          <w:szCs w:val="22"/>
        </w:rPr>
        <w:t>INACIPE PGR</w:t>
      </w:r>
      <w:r w:rsidRPr="00666E73">
        <w:rPr>
          <w:rFonts w:ascii="Arial" w:eastAsia="Arial" w:hAnsi="Arial"/>
          <w:sz w:val="22"/>
          <w:szCs w:val="22"/>
        </w:rPr>
        <w:t xml:space="preserve"> celebrado de marzo-agosto 2007. Calle: magisterio nacional 113, colonia </w:t>
      </w:r>
      <w:proofErr w:type="spellStart"/>
      <w:r w:rsidRPr="00666E73">
        <w:rPr>
          <w:rFonts w:ascii="Arial" w:eastAsia="Arial" w:hAnsi="Arial"/>
          <w:sz w:val="22"/>
          <w:szCs w:val="22"/>
        </w:rPr>
        <w:t>tlalpan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centro, delegación </w:t>
      </w:r>
      <w:proofErr w:type="spellStart"/>
      <w:r w:rsidRPr="00666E73">
        <w:rPr>
          <w:rFonts w:ascii="Arial" w:eastAsia="Arial" w:hAnsi="Arial"/>
          <w:sz w:val="22"/>
          <w:szCs w:val="22"/>
        </w:rPr>
        <w:t>tlalpan</w:t>
      </w:r>
      <w:proofErr w:type="spellEnd"/>
      <w:r w:rsidRPr="00666E73">
        <w:rPr>
          <w:rFonts w:ascii="Arial" w:eastAsia="Arial" w:hAnsi="Arial"/>
          <w:sz w:val="22"/>
          <w:szCs w:val="22"/>
        </w:rPr>
        <w:t>, cp. 14000, México, distrito federal, teléfono: 5487-1500.</w:t>
      </w:r>
    </w:p>
    <w:p w:rsidR="00D04E21" w:rsidRPr="00666E73" w:rsidRDefault="00D04E21">
      <w:pPr>
        <w:rPr>
          <w:rFonts w:ascii="Arial" w:eastAsia="Arial" w:hAnsi="Arial"/>
          <w:b/>
          <w:caps/>
          <w:sz w:val="22"/>
          <w:szCs w:val="22"/>
        </w:rPr>
      </w:pPr>
    </w:p>
    <w:p w:rsidR="00506182" w:rsidRPr="00666E73" w:rsidRDefault="00076759" w:rsidP="00654A14">
      <w:pPr>
        <w:jc w:val="center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Experiencia L</w:t>
      </w:r>
      <w:r w:rsidR="00501A49" w:rsidRPr="00666E73">
        <w:rPr>
          <w:rFonts w:ascii="Arial" w:eastAsia="Arial" w:hAnsi="Arial"/>
          <w:b/>
          <w:sz w:val="22"/>
          <w:szCs w:val="22"/>
        </w:rPr>
        <w:t>aboral</w:t>
      </w:r>
    </w:p>
    <w:p w:rsidR="00D04E21" w:rsidRPr="00666E73" w:rsidRDefault="00D04E21">
      <w:pPr>
        <w:jc w:val="both"/>
        <w:rPr>
          <w:rFonts w:ascii="Arial" w:eastAsia="Arial" w:hAnsi="Arial"/>
          <w:caps/>
          <w:sz w:val="22"/>
          <w:szCs w:val="22"/>
        </w:rPr>
      </w:pPr>
    </w:p>
    <w:p w:rsidR="00D04E21" w:rsidRPr="00666E73" w:rsidRDefault="00501A49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Empresa</w:t>
      </w:r>
      <w:r w:rsidRPr="00666E73">
        <w:rPr>
          <w:rFonts w:ascii="Arial" w:eastAsia="Arial" w:hAnsi="Arial"/>
          <w:b/>
          <w:caps/>
          <w:sz w:val="22"/>
          <w:szCs w:val="22"/>
        </w:rPr>
        <w:t xml:space="preserve">:                                </w:t>
      </w:r>
      <w:r w:rsidRPr="00666E73">
        <w:rPr>
          <w:rFonts w:ascii="Arial" w:eastAsia="Arial" w:hAnsi="Arial"/>
          <w:b/>
          <w:sz w:val="22"/>
          <w:szCs w:val="22"/>
        </w:rPr>
        <w:t>Despacho Jurídico Palacios &amp; Asociados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</w:p>
    <w:p w:rsidR="00D04E21" w:rsidRPr="00666E73" w:rsidRDefault="00501A49">
      <w:pPr>
        <w:ind w:left="3225" w:hanging="3225"/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Domicilio: </w:t>
      </w:r>
      <w:r w:rsidRPr="00666E73">
        <w:rPr>
          <w:rFonts w:ascii="Arial" w:eastAsia="Arial" w:hAnsi="Arial"/>
          <w:sz w:val="22"/>
          <w:szCs w:val="22"/>
        </w:rPr>
        <w:tab/>
        <w:t xml:space="preserve">Av. Cuauhtémoc numero 560, despacho. 105,       Colonia </w:t>
      </w:r>
      <w:proofErr w:type="spellStart"/>
      <w:r w:rsidRPr="00666E73">
        <w:rPr>
          <w:rFonts w:ascii="Arial" w:eastAsia="Arial" w:hAnsi="Arial"/>
          <w:sz w:val="22"/>
          <w:szCs w:val="22"/>
        </w:rPr>
        <w:t>Narvarte</w:t>
      </w:r>
      <w:proofErr w:type="spellEnd"/>
      <w:r w:rsidRPr="00666E73">
        <w:rPr>
          <w:rFonts w:ascii="Arial" w:eastAsia="Arial" w:hAnsi="Arial"/>
          <w:sz w:val="22"/>
          <w:szCs w:val="22"/>
        </w:rPr>
        <w:t>, Delegación Benito Juárez., Distrito Federal, Cp. 03020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</w:p>
    <w:p w:rsidR="00D04E21" w:rsidRPr="00666E73" w:rsidRDefault="00501A49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Periodo:</w:t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  <w:t xml:space="preserve">      </w:t>
      </w:r>
      <w:r w:rsidR="00076759" w:rsidRPr="00666E73">
        <w:rPr>
          <w:rFonts w:ascii="Arial" w:eastAsia="Arial" w:hAnsi="Arial"/>
          <w:sz w:val="22"/>
          <w:szCs w:val="22"/>
        </w:rPr>
        <w:t>Febrero</w:t>
      </w:r>
      <w:r w:rsidRPr="00666E73">
        <w:rPr>
          <w:rFonts w:ascii="Arial" w:eastAsia="Arial" w:hAnsi="Arial"/>
          <w:sz w:val="22"/>
          <w:szCs w:val="22"/>
        </w:rPr>
        <w:t>200</w:t>
      </w:r>
      <w:r w:rsidR="00076759" w:rsidRPr="00666E73">
        <w:rPr>
          <w:rFonts w:ascii="Arial" w:eastAsia="Arial" w:hAnsi="Arial"/>
          <w:caps/>
          <w:sz w:val="22"/>
          <w:szCs w:val="22"/>
        </w:rPr>
        <w:t xml:space="preserve">6 – </w:t>
      </w:r>
      <w:r w:rsidR="00076759" w:rsidRPr="00666E73">
        <w:rPr>
          <w:rFonts w:ascii="Arial" w:eastAsia="Arial" w:hAnsi="Arial"/>
          <w:sz w:val="22"/>
          <w:szCs w:val="22"/>
        </w:rPr>
        <w:t>Enero</w:t>
      </w:r>
      <w:r w:rsidR="00076759"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caps/>
          <w:sz w:val="22"/>
          <w:szCs w:val="22"/>
        </w:rPr>
        <w:t>2007</w:t>
      </w:r>
    </w:p>
    <w:p w:rsidR="00D04E21" w:rsidRPr="00666E73" w:rsidRDefault="00501A49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Puesto:</w:t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  <w:t xml:space="preserve">      </w:t>
      </w:r>
      <w:r w:rsidR="00076759" w:rsidRPr="00666E73">
        <w:rPr>
          <w:rFonts w:ascii="Arial" w:eastAsia="Arial" w:hAnsi="Arial"/>
          <w:sz w:val="22"/>
          <w:szCs w:val="22"/>
        </w:rPr>
        <w:t>P</w:t>
      </w:r>
      <w:r w:rsidRPr="00666E73">
        <w:rPr>
          <w:rFonts w:ascii="Arial" w:eastAsia="Arial" w:hAnsi="Arial"/>
          <w:sz w:val="22"/>
          <w:szCs w:val="22"/>
        </w:rPr>
        <w:t xml:space="preserve">asante de abogado litigante </w:t>
      </w:r>
    </w:p>
    <w:p w:rsidR="004E0094" w:rsidRPr="00666E73" w:rsidRDefault="003A7FFC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316230</wp:posOffset>
            </wp:positionV>
            <wp:extent cx="733425" cy="733425"/>
            <wp:effectExtent l="19050" t="0" r="9525" b="0"/>
            <wp:wrapNone/>
            <wp:docPr id="1" name="Imagen 1" descr="C:\Users\RICARDO\Desktop\BURO-NACIONAL-DE-COBRANZA_6590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\Desktop\BURO-NACIONAL-DE-COBRANZA_6590_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759" w:rsidRPr="00666E73">
        <w:rPr>
          <w:rFonts w:ascii="Arial" w:eastAsia="Arial" w:hAnsi="Arial"/>
          <w:sz w:val="22"/>
          <w:szCs w:val="22"/>
        </w:rPr>
        <w:t>Actividades realizadas:</w:t>
      </w:r>
      <w:r w:rsidR="00076759" w:rsidRPr="00666E73">
        <w:rPr>
          <w:rFonts w:ascii="Arial" w:eastAsia="Arial" w:hAnsi="Arial"/>
          <w:sz w:val="22"/>
          <w:szCs w:val="22"/>
        </w:rPr>
        <w:tab/>
        <w:t xml:space="preserve">      Apoyo  al titular del </w:t>
      </w:r>
      <w:proofErr w:type="spellStart"/>
      <w:r w:rsidR="00076759" w:rsidRPr="00666E73">
        <w:rPr>
          <w:rFonts w:ascii="Arial" w:eastAsia="Arial" w:hAnsi="Arial"/>
          <w:sz w:val="22"/>
          <w:szCs w:val="22"/>
        </w:rPr>
        <w:t>despacho</w:t>
      </w:r>
      <w:proofErr w:type="gramStart"/>
      <w:r w:rsidR="00076759" w:rsidRPr="00666E73">
        <w:rPr>
          <w:rFonts w:ascii="Arial" w:eastAsia="Arial" w:hAnsi="Arial"/>
          <w:sz w:val="22"/>
          <w:szCs w:val="22"/>
        </w:rPr>
        <w:t>,en</w:t>
      </w:r>
      <w:proofErr w:type="spellEnd"/>
      <w:proofErr w:type="gramEnd"/>
      <w:r w:rsidR="00076759" w:rsidRPr="00666E73">
        <w:rPr>
          <w:rFonts w:ascii="Arial" w:eastAsia="Arial" w:hAnsi="Arial"/>
          <w:sz w:val="22"/>
          <w:szCs w:val="22"/>
        </w:rPr>
        <w:t xml:space="preserve"> juzgados familiares y civiles de la ciudad de </w:t>
      </w:r>
      <w:proofErr w:type="spellStart"/>
      <w:r w:rsidR="00076759" w:rsidRPr="00666E73">
        <w:rPr>
          <w:rFonts w:ascii="Arial" w:eastAsia="Arial" w:hAnsi="Arial"/>
          <w:sz w:val="22"/>
          <w:szCs w:val="22"/>
        </w:rPr>
        <w:t>mexico</w:t>
      </w:r>
      <w:proofErr w:type="spellEnd"/>
      <w:r w:rsidR="00076759" w:rsidRPr="00666E73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="00076759" w:rsidRPr="00666E73">
        <w:rPr>
          <w:rFonts w:ascii="Arial" w:eastAsia="Arial" w:hAnsi="Arial"/>
          <w:sz w:val="22"/>
          <w:szCs w:val="22"/>
        </w:rPr>
        <w:t>asi</w:t>
      </w:r>
      <w:proofErr w:type="spellEnd"/>
      <w:r w:rsidR="00076759" w:rsidRPr="00666E73">
        <w:rPr>
          <w:rFonts w:ascii="Arial" w:eastAsia="Arial" w:hAnsi="Arial"/>
          <w:sz w:val="22"/>
          <w:szCs w:val="22"/>
        </w:rPr>
        <w:t xml:space="preserve"> como</w:t>
      </w:r>
      <w:r w:rsidR="006832B2" w:rsidRPr="00666E73">
        <w:rPr>
          <w:rFonts w:ascii="Arial" w:eastAsia="Arial" w:hAnsi="Arial"/>
          <w:sz w:val="22"/>
          <w:szCs w:val="22"/>
        </w:rPr>
        <w:t xml:space="preserve"> Juzgados</w:t>
      </w:r>
      <w:r w:rsidR="00076759" w:rsidRPr="00666E73">
        <w:rPr>
          <w:rFonts w:ascii="Arial" w:eastAsia="Arial" w:hAnsi="Arial"/>
          <w:sz w:val="22"/>
          <w:szCs w:val="22"/>
        </w:rPr>
        <w:t xml:space="preserve"> federales en materia civil.</w:t>
      </w:r>
    </w:p>
    <w:p w:rsidR="004E0094" w:rsidRPr="00666E73" w:rsidRDefault="004E0094">
      <w:pPr>
        <w:jc w:val="both"/>
        <w:rPr>
          <w:rFonts w:ascii="Arial" w:eastAsia="Arial" w:hAnsi="Arial"/>
          <w:caps/>
          <w:sz w:val="22"/>
          <w:szCs w:val="22"/>
        </w:rPr>
      </w:pPr>
    </w:p>
    <w:p w:rsidR="00654A14" w:rsidRPr="00666E73" w:rsidRDefault="00654A14">
      <w:pPr>
        <w:jc w:val="both"/>
        <w:rPr>
          <w:rFonts w:ascii="Arial" w:eastAsia="Arial" w:hAnsi="Arial"/>
          <w:caps/>
          <w:sz w:val="22"/>
          <w:szCs w:val="22"/>
        </w:rPr>
      </w:pPr>
    </w:p>
    <w:p w:rsidR="003A7FFC" w:rsidRPr="00666E73" w:rsidRDefault="003A7FFC">
      <w:pPr>
        <w:jc w:val="both"/>
        <w:rPr>
          <w:rFonts w:ascii="Arial" w:eastAsia="Arial" w:hAnsi="Arial"/>
          <w:caps/>
          <w:sz w:val="22"/>
          <w:szCs w:val="22"/>
        </w:rPr>
      </w:pPr>
    </w:p>
    <w:p w:rsidR="00D04E21" w:rsidRPr="00666E73" w:rsidRDefault="00501A49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Empresa: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                   </w:t>
      </w:r>
      <w:r w:rsidRPr="00666E73">
        <w:rPr>
          <w:rFonts w:ascii="Arial" w:eastAsia="Arial" w:hAnsi="Arial"/>
          <w:b/>
          <w:sz w:val="22"/>
          <w:szCs w:val="22"/>
        </w:rPr>
        <w:t>Buro Nacional de Cobranza</w:t>
      </w:r>
    </w:p>
    <w:p w:rsidR="00D04E21" w:rsidRPr="00666E73" w:rsidRDefault="00501A49">
      <w:pPr>
        <w:ind w:left="3246" w:hanging="3240"/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Domicilio:</w:t>
      </w:r>
      <w:r w:rsidRPr="00666E73">
        <w:rPr>
          <w:rFonts w:ascii="Arial" w:eastAsia="Arial" w:hAnsi="Arial"/>
          <w:sz w:val="22"/>
          <w:szCs w:val="22"/>
        </w:rPr>
        <w:tab/>
        <w:t xml:space="preserve">Insurgentes Sur  numero 222, despacho 406,   Colonia Roma Norte, Delegación Cuauhtémoc., Distrito Federal, Cp. 06700 </w:t>
      </w:r>
    </w:p>
    <w:p w:rsidR="00D04E21" w:rsidRPr="00666E73" w:rsidRDefault="00501A49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Periodo: </w:t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  <w:t xml:space="preserve">      </w:t>
      </w:r>
      <w:r w:rsidR="003A7FFC" w:rsidRPr="00666E73">
        <w:rPr>
          <w:rFonts w:ascii="Arial" w:eastAsia="Arial" w:hAnsi="Arial"/>
          <w:sz w:val="22"/>
          <w:szCs w:val="22"/>
        </w:rPr>
        <w:t xml:space="preserve"> </w:t>
      </w:r>
      <w:r w:rsidR="004E0094" w:rsidRPr="00666E73">
        <w:rPr>
          <w:rFonts w:ascii="Arial" w:eastAsia="Arial" w:hAnsi="Arial"/>
          <w:sz w:val="22"/>
          <w:szCs w:val="22"/>
        </w:rPr>
        <w:t>Febrero</w:t>
      </w:r>
      <w:r w:rsidRPr="00666E73">
        <w:rPr>
          <w:rFonts w:ascii="Arial" w:eastAsia="Arial" w:hAnsi="Arial"/>
          <w:sz w:val="22"/>
          <w:szCs w:val="22"/>
        </w:rPr>
        <w:t xml:space="preserve"> 20</w:t>
      </w:r>
      <w:r w:rsidRPr="00666E73">
        <w:rPr>
          <w:rFonts w:ascii="Arial" w:eastAsia="Arial" w:hAnsi="Arial"/>
          <w:caps/>
          <w:sz w:val="22"/>
          <w:szCs w:val="22"/>
        </w:rPr>
        <w:t>07-</w:t>
      </w:r>
      <w:r w:rsidR="004E0094" w:rsidRPr="00666E73">
        <w:rPr>
          <w:rFonts w:ascii="Arial" w:eastAsia="Arial" w:hAnsi="Arial"/>
          <w:caps/>
          <w:sz w:val="22"/>
          <w:szCs w:val="22"/>
        </w:rPr>
        <w:t>j</w:t>
      </w:r>
      <w:r w:rsidR="004E0094" w:rsidRPr="00666E73">
        <w:rPr>
          <w:rFonts w:ascii="Arial" w:eastAsia="Arial" w:hAnsi="Arial"/>
          <w:sz w:val="22"/>
          <w:szCs w:val="22"/>
        </w:rPr>
        <w:t>unio</w:t>
      </w:r>
      <w:r w:rsidRPr="00666E73">
        <w:rPr>
          <w:rFonts w:ascii="Arial" w:eastAsia="Arial" w:hAnsi="Arial"/>
          <w:caps/>
          <w:sz w:val="22"/>
          <w:szCs w:val="22"/>
        </w:rPr>
        <w:t>2008</w:t>
      </w:r>
    </w:p>
    <w:p w:rsidR="00D04E21" w:rsidRPr="00666E73" w:rsidRDefault="00501A49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P</w:t>
      </w:r>
      <w:r w:rsidR="004E0094" w:rsidRPr="00666E73">
        <w:rPr>
          <w:rFonts w:ascii="Arial" w:eastAsia="Arial" w:hAnsi="Arial"/>
          <w:sz w:val="22"/>
          <w:szCs w:val="22"/>
        </w:rPr>
        <w:t xml:space="preserve">uesto desempeñado:            </w:t>
      </w:r>
      <w:r w:rsidR="003A7FFC" w:rsidRPr="00666E73">
        <w:rPr>
          <w:rFonts w:ascii="Arial" w:eastAsia="Arial" w:hAnsi="Arial"/>
          <w:sz w:val="22"/>
          <w:szCs w:val="22"/>
        </w:rPr>
        <w:t xml:space="preserve">    </w:t>
      </w:r>
      <w:r w:rsidR="004E0094" w:rsidRPr="00666E73">
        <w:rPr>
          <w:rFonts w:ascii="Arial" w:eastAsia="Arial" w:hAnsi="Arial"/>
          <w:sz w:val="22"/>
          <w:szCs w:val="22"/>
        </w:rPr>
        <w:t xml:space="preserve"> P</w:t>
      </w:r>
      <w:r w:rsidRPr="00666E73">
        <w:rPr>
          <w:rFonts w:ascii="Arial" w:eastAsia="Arial" w:hAnsi="Arial"/>
          <w:sz w:val="22"/>
          <w:szCs w:val="22"/>
        </w:rPr>
        <w:t>asante de abogado litigante</w:t>
      </w:r>
      <w:r w:rsidR="004E0094" w:rsidRPr="00666E73">
        <w:rPr>
          <w:rFonts w:ascii="Arial" w:eastAsia="Arial" w:hAnsi="Arial"/>
          <w:sz w:val="22"/>
          <w:szCs w:val="22"/>
        </w:rPr>
        <w:t>.</w:t>
      </w:r>
    </w:p>
    <w:p w:rsidR="004E0094" w:rsidRPr="00666E73" w:rsidRDefault="004E0094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Actividades realizadas:</w:t>
      </w:r>
      <w:r w:rsidRPr="00666E73">
        <w:rPr>
          <w:rFonts w:ascii="Arial" w:eastAsia="Arial" w:hAnsi="Arial"/>
          <w:sz w:val="22"/>
          <w:szCs w:val="22"/>
        </w:rPr>
        <w:tab/>
        <w:t xml:space="preserve">    </w:t>
      </w:r>
      <w:r w:rsidR="003A7FFC" w:rsidRPr="00666E73">
        <w:rPr>
          <w:rFonts w:ascii="Arial" w:eastAsia="Arial" w:hAnsi="Arial"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 xml:space="preserve">  </w:t>
      </w:r>
      <w:proofErr w:type="spellStart"/>
      <w:r w:rsidRPr="00666E73">
        <w:rPr>
          <w:rFonts w:ascii="Arial" w:eastAsia="Arial" w:hAnsi="Arial"/>
          <w:sz w:val="22"/>
          <w:szCs w:val="22"/>
        </w:rPr>
        <w:t>Diligenciacion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de exhortos a nivel nacional en materia mercantil y civil de primera instancia, para la recuperación de cartera de diferentes empresas transnacionales entre las cuales se encuentran</w:t>
      </w:r>
      <w:r w:rsidR="001F07D7" w:rsidRPr="00666E73">
        <w:rPr>
          <w:rFonts w:ascii="Arial" w:eastAsia="Arial" w:hAnsi="Arial"/>
          <w:sz w:val="22"/>
          <w:szCs w:val="22"/>
        </w:rPr>
        <w:t>,</w:t>
      </w:r>
      <w:r w:rsidRPr="00666E73">
        <w:rPr>
          <w:rFonts w:ascii="Arial" w:eastAsia="Arial" w:hAnsi="Arial"/>
          <w:sz w:val="22"/>
          <w:szCs w:val="22"/>
        </w:rPr>
        <w:t xml:space="preserve"> ediciones castillo de MACMILLAN, Sistema de </w:t>
      </w:r>
      <w:proofErr w:type="spellStart"/>
      <w:r w:rsidRPr="00666E73">
        <w:rPr>
          <w:rFonts w:ascii="Arial" w:eastAsia="Arial" w:hAnsi="Arial"/>
          <w:sz w:val="22"/>
          <w:szCs w:val="22"/>
        </w:rPr>
        <w:t>Credito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Automotriz (NISSAN)</w:t>
      </w:r>
      <w:r w:rsidR="001F07D7" w:rsidRPr="00666E73">
        <w:rPr>
          <w:rFonts w:ascii="Arial" w:eastAsia="Arial" w:hAnsi="Arial"/>
          <w:sz w:val="22"/>
          <w:szCs w:val="22"/>
        </w:rPr>
        <w:t>, INFONAVIT.</w:t>
      </w:r>
    </w:p>
    <w:p w:rsidR="00D04E21" w:rsidRPr="00666E73" w:rsidRDefault="00D04E21">
      <w:pPr>
        <w:rPr>
          <w:rFonts w:ascii="Arial" w:eastAsia="Arial" w:hAnsi="Arial"/>
          <w:caps/>
          <w:sz w:val="22"/>
          <w:szCs w:val="22"/>
        </w:rPr>
      </w:pPr>
    </w:p>
    <w:p w:rsidR="00D04E21" w:rsidRPr="00666E73" w:rsidRDefault="00D04E21" w:rsidP="00506182">
      <w:pPr>
        <w:rPr>
          <w:rFonts w:ascii="Arial" w:eastAsia="Arial" w:hAnsi="Arial"/>
          <w:sz w:val="22"/>
          <w:szCs w:val="22"/>
        </w:rPr>
      </w:pPr>
    </w:p>
    <w:p w:rsidR="00D04E21" w:rsidRPr="00666E73" w:rsidRDefault="00501A49" w:rsidP="00506182">
      <w:pPr>
        <w:ind w:left="3119" w:hanging="3119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Dependencia: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          </w:t>
      </w:r>
      <w:r w:rsidRPr="00666E73">
        <w:rPr>
          <w:rFonts w:ascii="Arial" w:eastAsia="Arial" w:hAnsi="Arial"/>
          <w:b/>
          <w:sz w:val="22"/>
          <w:szCs w:val="22"/>
        </w:rPr>
        <w:t>Secretaria de Seguridad Pública Federal</w:t>
      </w:r>
    </w:p>
    <w:p w:rsidR="00D04E21" w:rsidRPr="00666E73" w:rsidRDefault="00501A49" w:rsidP="003A7FFC">
      <w:pPr>
        <w:ind w:left="2977" w:hanging="2977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Adscripción:       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      </w:t>
      </w:r>
      <w:r w:rsidRPr="00666E73">
        <w:rPr>
          <w:rFonts w:ascii="Arial" w:eastAsia="Arial" w:hAnsi="Arial"/>
          <w:b/>
          <w:sz w:val="22"/>
          <w:szCs w:val="22"/>
        </w:rPr>
        <w:t xml:space="preserve">Policía Federal </w:t>
      </w:r>
      <w:r w:rsidR="006832B2" w:rsidRPr="00666E73">
        <w:rPr>
          <w:rFonts w:ascii="Arial" w:eastAsia="Arial" w:hAnsi="Arial"/>
          <w:b/>
          <w:sz w:val="22"/>
          <w:szCs w:val="22"/>
        </w:rPr>
        <w:t xml:space="preserve">Preventiva </w:t>
      </w:r>
      <w:r w:rsidRPr="00666E73">
        <w:rPr>
          <w:rFonts w:ascii="Arial" w:eastAsia="Arial" w:hAnsi="Arial"/>
          <w:b/>
          <w:sz w:val="22"/>
          <w:szCs w:val="22"/>
        </w:rPr>
        <w:t>y</w:t>
      </w:r>
      <w:r w:rsidRPr="00666E73">
        <w:rPr>
          <w:rFonts w:ascii="Arial" w:eastAsia="Arial" w:hAnsi="Arial"/>
          <w:sz w:val="22"/>
          <w:szCs w:val="22"/>
        </w:rPr>
        <w:t xml:space="preserve"> </w:t>
      </w:r>
      <w:r w:rsidRPr="00666E73">
        <w:rPr>
          <w:rFonts w:ascii="Arial" w:eastAsia="Arial" w:hAnsi="Arial"/>
          <w:b/>
          <w:sz w:val="22"/>
          <w:szCs w:val="22"/>
        </w:rPr>
        <w:t>Academia Superior de</w:t>
      </w:r>
      <w:r w:rsidRPr="00666E73">
        <w:rPr>
          <w:rFonts w:ascii="Arial" w:eastAsia="Arial" w:hAnsi="Arial"/>
          <w:b/>
          <w:caps/>
          <w:sz w:val="22"/>
          <w:szCs w:val="22"/>
        </w:rPr>
        <w:t xml:space="preserve"> </w:t>
      </w:r>
      <w:r w:rsidR="003A7FFC" w:rsidRPr="00666E73">
        <w:rPr>
          <w:rFonts w:ascii="Arial" w:eastAsia="Arial" w:hAnsi="Arial"/>
          <w:b/>
          <w:sz w:val="22"/>
          <w:szCs w:val="22"/>
        </w:rPr>
        <w:t xml:space="preserve">la </w:t>
      </w:r>
      <w:r w:rsidRPr="00666E73">
        <w:rPr>
          <w:rFonts w:ascii="Arial" w:eastAsia="Arial" w:hAnsi="Arial"/>
          <w:b/>
          <w:sz w:val="22"/>
          <w:szCs w:val="22"/>
        </w:rPr>
        <w:t>Policía Federal</w:t>
      </w:r>
    </w:p>
    <w:p w:rsidR="003A7FFC" w:rsidRPr="00666E73" w:rsidRDefault="00501A49">
      <w:pPr>
        <w:ind w:left="3119" w:hanging="3213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  Domicilio:       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        </w:t>
      </w:r>
      <w:r w:rsidR="003A7FFC"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Avenida Periféric</w:t>
      </w:r>
      <w:r w:rsidR="003A7FFC" w:rsidRPr="00666E73">
        <w:rPr>
          <w:rFonts w:ascii="Arial" w:eastAsia="Arial" w:hAnsi="Arial"/>
          <w:sz w:val="22"/>
          <w:szCs w:val="22"/>
        </w:rPr>
        <w:t>o s/n Colonia  Leyes de Reforma</w:t>
      </w:r>
    </w:p>
    <w:p w:rsidR="00D04E21" w:rsidRPr="00666E73" w:rsidRDefault="00501A49" w:rsidP="003A7FFC">
      <w:pPr>
        <w:ind w:left="3119" w:hanging="287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Delegación    </w:t>
      </w:r>
      <w:proofErr w:type="spellStart"/>
      <w:r w:rsidRPr="00666E73">
        <w:rPr>
          <w:rFonts w:ascii="Arial" w:eastAsia="Arial" w:hAnsi="Arial"/>
          <w:sz w:val="22"/>
          <w:szCs w:val="22"/>
        </w:rPr>
        <w:t>Iztapalapa</w:t>
      </w:r>
      <w:proofErr w:type="spellEnd"/>
      <w:r w:rsidRPr="00666E73">
        <w:rPr>
          <w:rFonts w:ascii="Arial" w:eastAsia="Arial" w:hAnsi="Arial"/>
          <w:sz w:val="22"/>
          <w:szCs w:val="22"/>
        </w:rPr>
        <w:t>, México; Distrito Federal</w:t>
      </w:r>
    </w:p>
    <w:p w:rsidR="00D04E21" w:rsidRPr="00666E73" w:rsidRDefault="003A7FFC" w:rsidP="003A7FFC">
      <w:pPr>
        <w:ind w:left="2124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caps/>
          <w:sz w:val="22"/>
          <w:szCs w:val="22"/>
        </w:rPr>
        <w:t xml:space="preserve">        </w:t>
      </w:r>
      <w:r w:rsidR="00501A49" w:rsidRPr="00666E73">
        <w:rPr>
          <w:rFonts w:ascii="Arial" w:eastAsia="Arial" w:hAnsi="Arial"/>
          <w:caps/>
          <w:sz w:val="22"/>
          <w:szCs w:val="22"/>
        </w:rPr>
        <w:t xml:space="preserve">    </w:t>
      </w:r>
      <w:r w:rsidR="006832B2" w:rsidRPr="00666E73">
        <w:rPr>
          <w:rFonts w:ascii="Arial" w:eastAsia="Arial" w:hAnsi="Arial"/>
          <w:sz w:val="22"/>
          <w:szCs w:val="22"/>
        </w:rPr>
        <w:t>Julio</w:t>
      </w:r>
      <w:r w:rsidR="00501A49" w:rsidRPr="00666E73">
        <w:rPr>
          <w:rFonts w:ascii="Arial" w:eastAsia="Arial" w:hAnsi="Arial"/>
          <w:sz w:val="22"/>
          <w:szCs w:val="22"/>
        </w:rPr>
        <w:t xml:space="preserve"> 2008 </w:t>
      </w:r>
      <w:r w:rsidR="006832B2" w:rsidRPr="00666E73">
        <w:rPr>
          <w:rFonts w:ascii="Arial" w:eastAsia="Arial" w:hAnsi="Arial"/>
          <w:sz w:val="22"/>
          <w:szCs w:val="22"/>
        </w:rPr>
        <w:t>-</w:t>
      </w:r>
      <w:r w:rsidR="00501A49" w:rsidRPr="00666E73">
        <w:rPr>
          <w:rFonts w:ascii="Arial" w:eastAsia="Arial" w:hAnsi="Arial"/>
          <w:sz w:val="22"/>
          <w:szCs w:val="22"/>
        </w:rPr>
        <w:t>Septiembre 2009</w:t>
      </w:r>
    </w:p>
    <w:p w:rsidR="00D04E21" w:rsidRPr="00666E73" w:rsidRDefault="003A7FFC" w:rsidP="003A7FFC">
      <w:pPr>
        <w:ind w:left="2835" w:hanging="2835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107950</wp:posOffset>
            </wp:positionV>
            <wp:extent cx="762000" cy="752475"/>
            <wp:effectExtent l="19050" t="0" r="0" b="0"/>
            <wp:wrapNone/>
            <wp:docPr id="2" name="Imagen 1" descr="C:\Users\RICARDO\Desktop\BURO-NACIONAL-DE-COBRANZA_6590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\Desktop\BURO-NACIONAL-DE-COBRANZA_6590_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A49" w:rsidRPr="00666E73">
        <w:rPr>
          <w:rFonts w:ascii="Arial" w:eastAsia="Arial" w:hAnsi="Arial"/>
          <w:sz w:val="22"/>
          <w:szCs w:val="22"/>
        </w:rPr>
        <w:t xml:space="preserve">Puesto desempeñado: </w:t>
      </w:r>
      <w:r w:rsidR="00501A49" w:rsidRPr="00666E73">
        <w:rPr>
          <w:rFonts w:ascii="Arial" w:eastAsia="Arial" w:hAnsi="Arial"/>
          <w:caps/>
          <w:sz w:val="22"/>
          <w:szCs w:val="22"/>
        </w:rPr>
        <w:t xml:space="preserve">          </w:t>
      </w:r>
      <w:r w:rsidR="006832B2" w:rsidRPr="00666E73">
        <w:rPr>
          <w:rFonts w:ascii="Arial" w:eastAsia="Arial" w:hAnsi="Arial"/>
          <w:sz w:val="22"/>
          <w:szCs w:val="22"/>
        </w:rPr>
        <w:t>Policía Federal y Docente</w:t>
      </w:r>
      <w:r w:rsidR="00501A49" w:rsidRPr="00666E73">
        <w:rPr>
          <w:rFonts w:ascii="Arial" w:eastAsia="Arial" w:hAnsi="Arial"/>
          <w:sz w:val="22"/>
          <w:szCs w:val="22"/>
        </w:rPr>
        <w:t xml:space="preserve"> en Materia Penal</w:t>
      </w:r>
      <w:r w:rsidR="006832B2" w:rsidRPr="00666E73">
        <w:rPr>
          <w:rFonts w:ascii="Arial" w:eastAsia="Arial" w:hAnsi="Arial"/>
          <w:sz w:val="22"/>
          <w:szCs w:val="22"/>
        </w:rPr>
        <w:t xml:space="preserve"> y        </w:t>
      </w:r>
      <w:r w:rsidRPr="00666E73">
        <w:rPr>
          <w:rFonts w:ascii="Arial" w:eastAsia="Arial" w:hAnsi="Arial"/>
          <w:sz w:val="22"/>
          <w:szCs w:val="22"/>
        </w:rPr>
        <w:t xml:space="preserve">Derechos </w:t>
      </w:r>
      <w:r w:rsidR="006832B2" w:rsidRPr="00666E73">
        <w:rPr>
          <w:rFonts w:ascii="Arial" w:eastAsia="Arial" w:hAnsi="Arial"/>
          <w:sz w:val="22"/>
          <w:szCs w:val="22"/>
        </w:rPr>
        <w:t>Humanos.</w:t>
      </w:r>
    </w:p>
    <w:p w:rsidR="006832B2" w:rsidRPr="00666E73" w:rsidRDefault="006832B2" w:rsidP="006832B2">
      <w:pPr>
        <w:ind w:left="3119" w:hanging="3119"/>
        <w:rPr>
          <w:rFonts w:ascii="Arial" w:eastAsia="Arial" w:hAnsi="Arial"/>
          <w:sz w:val="22"/>
          <w:szCs w:val="22"/>
        </w:rPr>
      </w:pPr>
    </w:p>
    <w:p w:rsidR="006832B2" w:rsidRPr="00666E73" w:rsidRDefault="006832B2" w:rsidP="006832B2">
      <w:pPr>
        <w:jc w:val="both"/>
        <w:rPr>
          <w:rFonts w:ascii="Arial" w:eastAsia="Arial" w:hAnsi="Arial"/>
          <w:caps/>
          <w:sz w:val="22"/>
          <w:szCs w:val="22"/>
        </w:rPr>
      </w:pPr>
    </w:p>
    <w:p w:rsidR="00D04E21" w:rsidRPr="00666E73" w:rsidRDefault="00501A49" w:rsidP="006832B2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Empresa: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         </w:t>
      </w:r>
      <w:r w:rsidR="003A7FFC" w:rsidRPr="00666E73">
        <w:rPr>
          <w:rFonts w:ascii="Arial" w:eastAsia="Arial" w:hAnsi="Arial"/>
          <w:caps/>
          <w:sz w:val="22"/>
          <w:szCs w:val="22"/>
        </w:rPr>
        <w:t xml:space="preserve">   </w:t>
      </w:r>
      <w:r w:rsidRPr="00666E73">
        <w:rPr>
          <w:rFonts w:ascii="Arial" w:eastAsia="Arial" w:hAnsi="Arial"/>
          <w:caps/>
          <w:sz w:val="22"/>
          <w:szCs w:val="22"/>
        </w:rPr>
        <w:t xml:space="preserve">    </w:t>
      </w:r>
      <w:r w:rsidRPr="00666E73">
        <w:rPr>
          <w:rFonts w:ascii="Arial" w:eastAsia="Arial" w:hAnsi="Arial"/>
          <w:b/>
          <w:caps/>
          <w:sz w:val="22"/>
          <w:szCs w:val="22"/>
        </w:rPr>
        <w:t>B</w:t>
      </w:r>
      <w:r w:rsidRPr="00666E73">
        <w:rPr>
          <w:rFonts w:ascii="Arial" w:eastAsia="Arial" w:hAnsi="Arial"/>
          <w:b/>
          <w:sz w:val="22"/>
          <w:szCs w:val="22"/>
        </w:rPr>
        <w:t>uro Nacional de Cobranza</w:t>
      </w:r>
    </w:p>
    <w:p w:rsidR="00D04E21" w:rsidRPr="00666E73" w:rsidRDefault="00501A49" w:rsidP="006832B2">
      <w:pPr>
        <w:ind w:left="2835" w:hanging="2835"/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Domicilio:                            Insurgentes Sur  numer</w:t>
      </w:r>
      <w:r w:rsidR="006832B2" w:rsidRPr="00666E73">
        <w:rPr>
          <w:rFonts w:ascii="Arial" w:eastAsia="Arial" w:hAnsi="Arial"/>
          <w:sz w:val="22"/>
          <w:szCs w:val="22"/>
        </w:rPr>
        <w:t xml:space="preserve">o. 222, despacho 203,   Colonia </w:t>
      </w:r>
      <w:r w:rsidRPr="00666E73">
        <w:rPr>
          <w:rFonts w:ascii="Arial" w:eastAsia="Arial" w:hAnsi="Arial"/>
          <w:sz w:val="22"/>
          <w:szCs w:val="22"/>
        </w:rPr>
        <w:t>Ro</w:t>
      </w:r>
      <w:r w:rsidR="00506182" w:rsidRPr="00666E73">
        <w:rPr>
          <w:rFonts w:ascii="Arial" w:eastAsia="Arial" w:hAnsi="Arial"/>
          <w:sz w:val="22"/>
          <w:szCs w:val="22"/>
        </w:rPr>
        <w:t>ma Norte, Delegación Cuauhtémoc</w:t>
      </w:r>
      <w:r w:rsidRPr="00666E73">
        <w:rPr>
          <w:rFonts w:ascii="Arial" w:eastAsia="Arial" w:hAnsi="Arial"/>
          <w:sz w:val="22"/>
          <w:szCs w:val="22"/>
        </w:rPr>
        <w:t xml:space="preserve">, Distrito Federal, Cp. 06700 </w:t>
      </w:r>
    </w:p>
    <w:p w:rsidR="00D04E21" w:rsidRPr="00666E73" w:rsidRDefault="006832B2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Periodo: </w:t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  <w:t>Septiembre 2009 a Febrero</w:t>
      </w:r>
      <w:r w:rsidR="00501A49" w:rsidRPr="00666E73">
        <w:rPr>
          <w:rFonts w:ascii="Arial" w:eastAsia="Arial" w:hAnsi="Arial"/>
          <w:sz w:val="22"/>
          <w:szCs w:val="22"/>
        </w:rPr>
        <w:t xml:space="preserve"> 2013</w:t>
      </w:r>
    </w:p>
    <w:p w:rsidR="00D04E21" w:rsidRPr="00666E73" w:rsidRDefault="00501A49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lastRenderedPageBreak/>
        <w:t xml:space="preserve">Puesto desempeñado: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</w:t>
      </w:r>
      <w:r w:rsidRPr="00666E73">
        <w:rPr>
          <w:rFonts w:ascii="Arial" w:eastAsia="Arial" w:hAnsi="Arial"/>
          <w:sz w:val="22"/>
          <w:szCs w:val="22"/>
        </w:rPr>
        <w:t>Abogado Litigante</w:t>
      </w:r>
    </w:p>
    <w:p w:rsidR="006832B2" w:rsidRPr="00666E73" w:rsidRDefault="006832B2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Actividades realizadas:</w:t>
      </w:r>
      <w:r w:rsidRPr="00666E73">
        <w:rPr>
          <w:rFonts w:ascii="Arial" w:eastAsia="Arial" w:hAnsi="Arial"/>
          <w:sz w:val="22"/>
          <w:szCs w:val="22"/>
        </w:rPr>
        <w:tab/>
        <w:t xml:space="preserve">Recuperación </w:t>
      </w:r>
      <w:r w:rsidR="00B94AF0" w:rsidRPr="00666E73">
        <w:rPr>
          <w:rFonts w:ascii="Arial" w:eastAsia="Arial" w:hAnsi="Arial"/>
          <w:sz w:val="22"/>
          <w:szCs w:val="22"/>
        </w:rPr>
        <w:t xml:space="preserve">Y </w:t>
      </w:r>
      <w:proofErr w:type="spellStart"/>
      <w:r w:rsidR="00B94AF0" w:rsidRPr="00666E73">
        <w:rPr>
          <w:rFonts w:ascii="Arial" w:eastAsia="Arial" w:hAnsi="Arial"/>
          <w:sz w:val="22"/>
          <w:szCs w:val="22"/>
        </w:rPr>
        <w:t>Administracion</w:t>
      </w:r>
      <w:proofErr w:type="spellEnd"/>
      <w:r w:rsidR="00B94AF0" w:rsidRPr="00666E73">
        <w:rPr>
          <w:rFonts w:ascii="Arial" w:eastAsia="Arial" w:hAnsi="Arial"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 xml:space="preserve">de cartera vencida de </w:t>
      </w:r>
      <w:r w:rsidR="00B94AF0" w:rsidRPr="00666E73">
        <w:rPr>
          <w:rFonts w:ascii="Arial" w:eastAsia="Arial" w:hAnsi="Arial"/>
          <w:sz w:val="22"/>
          <w:szCs w:val="22"/>
        </w:rPr>
        <w:t>forma judicial a nivel nacional (</w:t>
      </w:r>
      <w:proofErr w:type="spellStart"/>
      <w:r w:rsidR="00B94AF0" w:rsidRPr="00666E73">
        <w:rPr>
          <w:rFonts w:ascii="Arial" w:eastAsia="Arial" w:hAnsi="Arial"/>
          <w:sz w:val="22"/>
          <w:szCs w:val="22"/>
        </w:rPr>
        <w:t>diligenciacion,embargos</w:t>
      </w:r>
      <w:proofErr w:type="spellEnd"/>
      <w:r w:rsidR="00B94AF0" w:rsidRPr="00666E73">
        <w:rPr>
          <w:rFonts w:ascii="Arial" w:eastAsia="Arial" w:hAnsi="Arial"/>
          <w:sz w:val="22"/>
          <w:szCs w:val="22"/>
        </w:rPr>
        <w:t xml:space="preserve"> remates),en materia mercantil, penal y civil de </w:t>
      </w:r>
      <w:proofErr w:type="spellStart"/>
      <w:r w:rsidR="00B94AF0" w:rsidRPr="00666E73">
        <w:rPr>
          <w:rFonts w:ascii="Arial" w:eastAsia="Arial" w:hAnsi="Arial"/>
          <w:sz w:val="22"/>
          <w:szCs w:val="22"/>
        </w:rPr>
        <w:t>cuantia</w:t>
      </w:r>
      <w:proofErr w:type="spellEnd"/>
      <w:r w:rsidR="00B94AF0" w:rsidRPr="00666E73">
        <w:rPr>
          <w:rFonts w:ascii="Arial" w:eastAsia="Arial" w:hAnsi="Arial"/>
          <w:sz w:val="22"/>
          <w:szCs w:val="22"/>
        </w:rPr>
        <w:t xml:space="preserve"> menor y primera </w:t>
      </w:r>
      <w:proofErr w:type="spellStart"/>
      <w:r w:rsidR="00B94AF0" w:rsidRPr="00666E73">
        <w:rPr>
          <w:rFonts w:ascii="Arial" w:eastAsia="Arial" w:hAnsi="Arial"/>
          <w:sz w:val="22"/>
          <w:szCs w:val="22"/>
        </w:rPr>
        <w:t>instancia,recuperación</w:t>
      </w:r>
      <w:proofErr w:type="spellEnd"/>
      <w:r w:rsidR="00B94AF0" w:rsidRPr="00666E73">
        <w:rPr>
          <w:rFonts w:ascii="Arial" w:eastAsia="Arial" w:hAnsi="Arial"/>
          <w:sz w:val="22"/>
          <w:szCs w:val="22"/>
        </w:rPr>
        <w:t xml:space="preserve"> de cartera de diferentes empresas transnacionales entre las cuales se encuentran, Ediciones Castillo de MACMILLAN, Sistema de </w:t>
      </w:r>
      <w:proofErr w:type="spellStart"/>
      <w:r w:rsidR="00B94AF0" w:rsidRPr="00666E73">
        <w:rPr>
          <w:rFonts w:ascii="Arial" w:eastAsia="Arial" w:hAnsi="Arial"/>
          <w:sz w:val="22"/>
          <w:szCs w:val="22"/>
        </w:rPr>
        <w:t>Credito</w:t>
      </w:r>
      <w:proofErr w:type="spellEnd"/>
      <w:r w:rsidR="00B94AF0" w:rsidRPr="00666E73">
        <w:rPr>
          <w:rFonts w:ascii="Arial" w:eastAsia="Arial" w:hAnsi="Arial"/>
          <w:sz w:val="22"/>
          <w:szCs w:val="22"/>
        </w:rPr>
        <w:t xml:space="preserve"> Automotriz (NISSAN), INFONAVIT, BBVA BANCOMER y otras.</w:t>
      </w:r>
    </w:p>
    <w:p w:rsidR="00506182" w:rsidRDefault="00343D9C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41275</wp:posOffset>
            </wp:positionV>
            <wp:extent cx="1685925" cy="647700"/>
            <wp:effectExtent l="0" t="0" r="0" b="0"/>
            <wp:wrapNone/>
            <wp:docPr id="5" name="Imagen 2" descr="C:\Users\RICARDO\Desktop\logo sic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ARDO\Desktop\logo sicre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D9C" w:rsidRPr="00666E73" w:rsidRDefault="00343D9C">
      <w:pPr>
        <w:jc w:val="both"/>
        <w:rPr>
          <w:rFonts w:ascii="Arial" w:eastAsia="Arial" w:hAnsi="Arial"/>
          <w:sz w:val="22"/>
          <w:szCs w:val="22"/>
        </w:rPr>
      </w:pPr>
    </w:p>
    <w:p w:rsidR="00506182" w:rsidRPr="00666E73" w:rsidRDefault="00506182">
      <w:pPr>
        <w:jc w:val="both"/>
        <w:rPr>
          <w:rFonts w:ascii="Arial" w:eastAsia="Arial" w:hAnsi="Arial"/>
          <w:sz w:val="22"/>
          <w:szCs w:val="22"/>
        </w:rPr>
      </w:pPr>
    </w:p>
    <w:p w:rsidR="00D04E21" w:rsidRPr="00666E73" w:rsidRDefault="00501A49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Empresa: </w:t>
      </w:r>
      <w:r w:rsidRPr="00666E73">
        <w:rPr>
          <w:rFonts w:ascii="Arial" w:eastAsia="Arial" w:hAnsi="Arial"/>
          <w:caps/>
          <w:sz w:val="22"/>
          <w:szCs w:val="22"/>
        </w:rPr>
        <w:t xml:space="preserve">                   </w:t>
      </w:r>
      <w:r w:rsidRPr="00666E73">
        <w:rPr>
          <w:rFonts w:ascii="Arial" w:eastAsia="Arial" w:hAnsi="Arial"/>
          <w:b/>
          <w:sz w:val="22"/>
          <w:szCs w:val="22"/>
        </w:rPr>
        <w:t>Sistema de Crédi</w:t>
      </w:r>
      <w:r w:rsidR="00506182" w:rsidRPr="00666E73">
        <w:rPr>
          <w:rFonts w:ascii="Arial" w:eastAsia="Arial" w:hAnsi="Arial"/>
          <w:b/>
          <w:sz w:val="22"/>
          <w:szCs w:val="22"/>
        </w:rPr>
        <w:t xml:space="preserve">to Automotriz S.A de C.V </w:t>
      </w:r>
    </w:p>
    <w:p w:rsidR="00D04E21" w:rsidRPr="00666E73" w:rsidRDefault="00506182" w:rsidP="00506182">
      <w:pPr>
        <w:ind w:left="2410" w:hanging="2404"/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Domicilio:                   </w:t>
      </w:r>
      <w:r w:rsidR="00501A49" w:rsidRPr="00666E73">
        <w:rPr>
          <w:rFonts w:ascii="Arial" w:eastAsia="Arial" w:hAnsi="Arial"/>
          <w:sz w:val="22"/>
          <w:szCs w:val="22"/>
        </w:rPr>
        <w:t xml:space="preserve"> Adolfo Prieto numero 623 Pi</w:t>
      </w:r>
      <w:r w:rsidRPr="00666E73">
        <w:rPr>
          <w:rFonts w:ascii="Arial" w:eastAsia="Arial" w:hAnsi="Arial"/>
          <w:sz w:val="22"/>
          <w:szCs w:val="22"/>
        </w:rPr>
        <w:t>so 7 Despacho 702, Colonia del V</w:t>
      </w:r>
      <w:r w:rsidR="00501A49" w:rsidRPr="00666E73">
        <w:rPr>
          <w:rFonts w:ascii="Arial" w:eastAsia="Arial" w:hAnsi="Arial"/>
          <w:sz w:val="22"/>
          <w:szCs w:val="22"/>
        </w:rPr>
        <w:t>alle, Delegación Benito Juárez</w:t>
      </w:r>
      <w:r w:rsidRPr="00666E73">
        <w:rPr>
          <w:rFonts w:ascii="Arial" w:eastAsia="Arial" w:hAnsi="Arial"/>
          <w:sz w:val="22"/>
          <w:szCs w:val="22"/>
        </w:rPr>
        <w:t>, Distrito Federal.C.P.03100</w:t>
      </w:r>
    </w:p>
    <w:p w:rsidR="00D04E21" w:rsidRPr="00666E73" w:rsidRDefault="00506182">
      <w:pPr>
        <w:jc w:val="both"/>
        <w:rPr>
          <w:rFonts w:ascii="Arial" w:eastAsia="Arial" w:hAnsi="Arial"/>
          <w:caps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Periodo: </w:t>
      </w:r>
      <w:r w:rsidRPr="00666E73">
        <w:rPr>
          <w:rFonts w:ascii="Arial" w:eastAsia="Arial" w:hAnsi="Arial"/>
          <w:sz w:val="22"/>
          <w:szCs w:val="22"/>
        </w:rPr>
        <w:tab/>
      </w:r>
      <w:r w:rsidRPr="00666E73">
        <w:rPr>
          <w:rFonts w:ascii="Arial" w:eastAsia="Arial" w:hAnsi="Arial"/>
          <w:sz w:val="22"/>
          <w:szCs w:val="22"/>
        </w:rPr>
        <w:tab/>
        <w:t xml:space="preserve">  </w:t>
      </w:r>
      <w:r w:rsidR="00971ACE" w:rsidRPr="00666E73">
        <w:rPr>
          <w:rFonts w:ascii="Arial" w:eastAsia="Arial" w:hAnsi="Arial"/>
          <w:sz w:val="22"/>
          <w:szCs w:val="22"/>
        </w:rPr>
        <w:t xml:space="preserve"> </w:t>
      </w:r>
      <w:r w:rsidR="00501A49" w:rsidRPr="00666E73">
        <w:rPr>
          <w:rFonts w:ascii="Arial" w:eastAsia="Arial" w:hAnsi="Arial"/>
          <w:sz w:val="22"/>
          <w:szCs w:val="22"/>
        </w:rPr>
        <w:t xml:space="preserve"> Julio 2013</w:t>
      </w:r>
      <w:r w:rsidR="00971ACE" w:rsidRPr="00666E73">
        <w:rPr>
          <w:rFonts w:ascii="Arial" w:eastAsia="Arial" w:hAnsi="Arial"/>
          <w:sz w:val="22"/>
          <w:szCs w:val="22"/>
        </w:rPr>
        <w:t xml:space="preserve"> - </w:t>
      </w:r>
      <w:r w:rsidR="00501A49" w:rsidRPr="00666E73">
        <w:rPr>
          <w:rFonts w:ascii="Arial" w:eastAsia="Arial" w:hAnsi="Arial"/>
          <w:sz w:val="22"/>
          <w:szCs w:val="22"/>
        </w:rPr>
        <w:t xml:space="preserve"> Agosto del 2014</w:t>
      </w:r>
    </w:p>
    <w:p w:rsidR="00D04E21" w:rsidRPr="00666E73" w:rsidRDefault="00501A49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Puesto desempeñado: </w:t>
      </w:r>
      <w:r w:rsidR="00971ACE"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caps/>
          <w:sz w:val="22"/>
          <w:szCs w:val="22"/>
        </w:rPr>
        <w:t xml:space="preserve"> </w:t>
      </w:r>
      <w:r w:rsidRPr="00666E73">
        <w:rPr>
          <w:rFonts w:ascii="Arial" w:eastAsia="Arial" w:hAnsi="Arial"/>
          <w:sz w:val="22"/>
          <w:szCs w:val="22"/>
        </w:rPr>
        <w:t>Abogado Interno.</w:t>
      </w:r>
      <w:r w:rsidR="00860FE3" w:rsidRPr="00666E73">
        <w:rPr>
          <w:rFonts w:ascii="Arial" w:eastAsia="Arial" w:hAnsi="Arial"/>
          <w:sz w:val="22"/>
          <w:szCs w:val="22"/>
        </w:rPr>
        <w:t xml:space="preserve"> (Contratado por Honorarios)</w:t>
      </w:r>
    </w:p>
    <w:p w:rsidR="00971ACE" w:rsidRPr="00666E73" w:rsidRDefault="00971ACE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Actividades realizadas</w:t>
      </w:r>
      <w:proofErr w:type="gramStart"/>
      <w:r w:rsidRPr="00666E73">
        <w:rPr>
          <w:rFonts w:ascii="Arial" w:eastAsia="Arial" w:hAnsi="Arial"/>
          <w:sz w:val="22"/>
          <w:szCs w:val="22"/>
        </w:rPr>
        <w:t xml:space="preserve">:  </w:t>
      </w:r>
      <w:r w:rsidR="00AB618D" w:rsidRPr="00666E73">
        <w:rPr>
          <w:rFonts w:ascii="Arial" w:eastAsia="Arial" w:hAnsi="Arial"/>
          <w:sz w:val="22"/>
          <w:szCs w:val="22"/>
        </w:rPr>
        <w:t>Estructuración</w:t>
      </w:r>
      <w:proofErr w:type="gramEnd"/>
      <w:r w:rsidR="00860FE3" w:rsidRPr="00666E73">
        <w:rPr>
          <w:rFonts w:ascii="Arial" w:eastAsia="Arial" w:hAnsi="Arial"/>
          <w:sz w:val="22"/>
          <w:szCs w:val="22"/>
        </w:rPr>
        <w:t xml:space="preserve"> y conformación </w:t>
      </w:r>
      <w:r w:rsidR="00AB618D" w:rsidRPr="00666E73">
        <w:rPr>
          <w:rFonts w:ascii="Arial" w:eastAsia="Arial" w:hAnsi="Arial"/>
          <w:sz w:val="22"/>
          <w:szCs w:val="22"/>
        </w:rPr>
        <w:t xml:space="preserve">del </w:t>
      </w:r>
      <w:proofErr w:type="spellStart"/>
      <w:r w:rsidR="00AB618D" w:rsidRPr="00666E73">
        <w:rPr>
          <w:rFonts w:ascii="Arial" w:eastAsia="Arial" w:hAnsi="Arial"/>
          <w:sz w:val="22"/>
          <w:szCs w:val="22"/>
        </w:rPr>
        <w:t>area</w:t>
      </w:r>
      <w:proofErr w:type="spellEnd"/>
      <w:r w:rsidR="00AB618D" w:rsidRPr="00666E73">
        <w:rPr>
          <w:rFonts w:ascii="Arial" w:eastAsia="Arial" w:hAnsi="Arial"/>
          <w:sz w:val="22"/>
          <w:szCs w:val="22"/>
        </w:rPr>
        <w:t xml:space="preserve"> de litigio de forma interna, Administración y </w:t>
      </w:r>
      <w:proofErr w:type="spellStart"/>
      <w:r w:rsidR="00AB618D" w:rsidRPr="00666E73">
        <w:rPr>
          <w:rFonts w:ascii="Arial" w:eastAsia="Arial" w:hAnsi="Arial"/>
          <w:sz w:val="22"/>
          <w:szCs w:val="22"/>
        </w:rPr>
        <w:t>Recuperacion</w:t>
      </w:r>
      <w:proofErr w:type="spellEnd"/>
      <w:r w:rsidR="00AB618D" w:rsidRPr="00666E73">
        <w:rPr>
          <w:rFonts w:ascii="Arial" w:eastAsia="Arial" w:hAnsi="Arial"/>
          <w:sz w:val="22"/>
          <w:szCs w:val="22"/>
        </w:rPr>
        <w:t xml:space="preserve"> de la cartera vencida a nivel nacional, Administración y Auditoria </w:t>
      </w:r>
      <w:r w:rsidR="00860FE3" w:rsidRPr="00666E73">
        <w:rPr>
          <w:rFonts w:ascii="Arial" w:eastAsia="Arial" w:hAnsi="Arial"/>
          <w:sz w:val="22"/>
          <w:szCs w:val="22"/>
        </w:rPr>
        <w:t>de despa</w:t>
      </w:r>
      <w:r w:rsidR="00AB618D" w:rsidRPr="00666E73">
        <w:rPr>
          <w:rFonts w:ascii="Arial" w:eastAsia="Arial" w:hAnsi="Arial"/>
          <w:sz w:val="22"/>
          <w:szCs w:val="22"/>
        </w:rPr>
        <w:t>chos externos con la cartera asignada</w:t>
      </w:r>
      <w:r w:rsidR="00860FE3" w:rsidRPr="00666E73">
        <w:rPr>
          <w:rFonts w:ascii="Arial" w:eastAsia="Arial" w:hAnsi="Arial"/>
          <w:sz w:val="22"/>
          <w:szCs w:val="22"/>
        </w:rPr>
        <w:t>, Coordinación de pasantes y Abogados en la instauración de los</w:t>
      </w:r>
      <w:r w:rsidR="003414AA" w:rsidRPr="00666E73">
        <w:rPr>
          <w:rFonts w:ascii="Arial" w:eastAsia="Arial" w:hAnsi="Arial"/>
          <w:sz w:val="22"/>
          <w:szCs w:val="22"/>
        </w:rPr>
        <w:t xml:space="preserve"> juicios</w:t>
      </w:r>
      <w:r w:rsidR="0075266A" w:rsidRPr="00666E73">
        <w:rPr>
          <w:rFonts w:ascii="Arial" w:eastAsia="Arial" w:hAnsi="Arial"/>
          <w:sz w:val="22"/>
          <w:szCs w:val="22"/>
        </w:rPr>
        <w:t xml:space="preserve"> ejecutivos</w:t>
      </w:r>
      <w:r w:rsidR="003414AA" w:rsidRPr="00666E73">
        <w:rPr>
          <w:rFonts w:ascii="Arial" w:eastAsia="Arial" w:hAnsi="Arial"/>
          <w:sz w:val="22"/>
          <w:szCs w:val="22"/>
        </w:rPr>
        <w:t xml:space="preserve"> mercantiles, diversos </w:t>
      </w:r>
      <w:proofErr w:type="spellStart"/>
      <w:r w:rsidR="003414AA" w:rsidRPr="00666E73">
        <w:rPr>
          <w:rFonts w:ascii="Arial" w:eastAsia="Arial" w:hAnsi="Arial"/>
          <w:sz w:val="22"/>
          <w:szCs w:val="22"/>
        </w:rPr>
        <w:t>tramites</w:t>
      </w:r>
      <w:proofErr w:type="spellEnd"/>
      <w:r w:rsidR="003414AA" w:rsidRPr="00666E73">
        <w:rPr>
          <w:rFonts w:ascii="Arial" w:eastAsia="Arial" w:hAnsi="Arial"/>
          <w:sz w:val="22"/>
          <w:szCs w:val="22"/>
        </w:rPr>
        <w:t xml:space="preserve"> en registro </w:t>
      </w:r>
      <w:proofErr w:type="spellStart"/>
      <w:r w:rsidR="003414AA" w:rsidRPr="00666E73">
        <w:rPr>
          <w:rFonts w:ascii="Arial" w:eastAsia="Arial" w:hAnsi="Arial"/>
          <w:sz w:val="22"/>
          <w:szCs w:val="22"/>
        </w:rPr>
        <w:t>publico</w:t>
      </w:r>
      <w:proofErr w:type="spellEnd"/>
      <w:r w:rsidR="00860FE3" w:rsidRPr="00666E73">
        <w:rPr>
          <w:rFonts w:ascii="Arial" w:eastAsia="Arial" w:hAnsi="Arial"/>
          <w:sz w:val="22"/>
          <w:szCs w:val="22"/>
        </w:rPr>
        <w:t xml:space="preserve"> de la propiedad</w:t>
      </w:r>
      <w:r w:rsidR="003414AA" w:rsidRPr="00666E73">
        <w:rPr>
          <w:rFonts w:ascii="Arial" w:eastAsia="Arial" w:hAnsi="Arial"/>
          <w:sz w:val="22"/>
          <w:szCs w:val="22"/>
        </w:rPr>
        <w:t xml:space="preserve"> y comercio para la inscripción de</w:t>
      </w:r>
      <w:r w:rsidR="00860FE3" w:rsidRPr="00666E73">
        <w:rPr>
          <w:rFonts w:ascii="Arial" w:eastAsia="Arial" w:hAnsi="Arial"/>
          <w:sz w:val="22"/>
          <w:szCs w:val="22"/>
        </w:rPr>
        <w:t xml:space="preserve"> embargo de bienes inmuebles, negociación con clientes internos. </w:t>
      </w:r>
    </w:p>
    <w:p w:rsidR="00860FE3" w:rsidRPr="00666E73" w:rsidRDefault="00343D9C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11430</wp:posOffset>
            </wp:positionV>
            <wp:extent cx="1476375" cy="704850"/>
            <wp:effectExtent l="19050" t="0" r="9525" b="0"/>
            <wp:wrapNone/>
            <wp:docPr id="6" name="Imagen 3" descr="C:\Users\RICARDO\Desktop\logocheck 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ARDO\Desktop\logocheck pl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E21" w:rsidRDefault="00D04E21">
      <w:pPr>
        <w:jc w:val="both"/>
        <w:rPr>
          <w:rFonts w:ascii="Arial" w:eastAsia="Arial" w:hAnsi="Arial"/>
          <w:sz w:val="22"/>
          <w:szCs w:val="22"/>
        </w:rPr>
      </w:pPr>
    </w:p>
    <w:p w:rsidR="00343D9C" w:rsidRPr="00666E73" w:rsidRDefault="00343D9C">
      <w:pPr>
        <w:jc w:val="both"/>
        <w:rPr>
          <w:rFonts w:ascii="Arial" w:eastAsia="Arial" w:hAnsi="Arial"/>
          <w:sz w:val="22"/>
          <w:szCs w:val="22"/>
        </w:rPr>
      </w:pPr>
    </w:p>
    <w:p w:rsidR="00D04E21" w:rsidRPr="00666E73" w:rsidRDefault="00654A14">
      <w:pPr>
        <w:jc w:val="both"/>
        <w:rPr>
          <w:rFonts w:ascii="Arial" w:eastAsia="Arial" w:hAnsi="Arial"/>
          <w:b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Empresa:  </w:t>
      </w:r>
      <w:r w:rsidR="003A7FFC" w:rsidRPr="00666E73">
        <w:rPr>
          <w:rFonts w:ascii="Arial" w:eastAsia="Arial" w:hAnsi="Arial"/>
          <w:sz w:val="22"/>
          <w:szCs w:val="22"/>
        </w:rPr>
        <w:t xml:space="preserve">                  </w:t>
      </w:r>
      <w:r w:rsidRPr="00666E73">
        <w:rPr>
          <w:rFonts w:ascii="Arial" w:eastAsia="Arial" w:hAnsi="Arial"/>
          <w:sz w:val="22"/>
          <w:szCs w:val="22"/>
        </w:rPr>
        <w:t xml:space="preserve"> </w:t>
      </w:r>
      <w:r w:rsidR="00501A49" w:rsidRPr="00666E73">
        <w:rPr>
          <w:rFonts w:ascii="Arial" w:eastAsia="Arial" w:hAnsi="Arial"/>
          <w:sz w:val="22"/>
          <w:szCs w:val="22"/>
        </w:rPr>
        <w:t xml:space="preserve"> </w:t>
      </w:r>
      <w:r w:rsidR="00501A49" w:rsidRPr="00666E73">
        <w:rPr>
          <w:rFonts w:ascii="Arial" w:eastAsia="Arial" w:hAnsi="Arial"/>
          <w:b/>
          <w:sz w:val="22"/>
          <w:szCs w:val="22"/>
        </w:rPr>
        <w:t xml:space="preserve">Impulso Comercial Nacional S.A DE C.V. </w:t>
      </w:r>
      <w:r w:rsidRPr="00666E73">
        <w:rPr>
          <w:rStyle w:val="Norm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04E21" w:rsidRPr="00666E73" w:rsidRDefault="003A7FFC" w:rsidP="003A7FFC">
      <w:pPr>
        <w:ind w:left="2268" w:hanging="2268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Domicilio:         </w:t>
      </w:r>
      <w:r w:rsidR="0075266A" w:rsidRPr="00666E73">
        <w:rPr>
          <w:rFonts w:ascii="Arial" w:eastAsia="Arial" w:hAnsi="Arial"/>
          <w:sz w:val="22"/>
          <w:szCs w:val="22"/>
        </w:rPr>
        <w:t>San F</w:t>
      </w:r>
      <w:r w:rsidR="00501A49" w:rsidRPr="00666E73">
        <w:rPr>
          <w:rFonts w:ascii="Arial" w:eastAsia="Arial" w:hAnsi="Arial"/>
          <w:sz w:val="22"/>
          <w:szCs w:val="22"/>
        </w:rPr>
        <w:t>rancisco numero1384 edif</w:t>
      </w:r>
      <w:r w:rsidRPr="00666E73">
        <w:rPr>
          <w:rFonts w:ascii="Arial" w:eastAsia="Arial" w:hAnsi="Arial"/>
          <w:sz w:val="22"/>
          <w:szCs w:val="22"/>
        </w:rPr>
        <w:t xml:space="preserve">icio B interior   100,  Colonia </w:t>
      </w:r>
      <w:proofErr w:type="spellStart"/>
      <w:r w:rsidR="00501A49" w:rsidRPr="00666E73">
        <w:rPr>
          <w:rFonts w:ascii="Arial" w:eastAsia="Arial" w:hAnsi="Arial"/>
          <w:sz w:val="22"/>
          <w:szCs w:val="22"/>
        </w:rPr>
        <w:t>Tlacoquemecatl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del V</w:t>
      </w:r>
      <w:r w:rsidR="00501A49" w:rsidRPr="00666E73">
        <w:rPr>
          <w:rFonts w:ascii="Arial" w:eastAsia="Arial" w:hAnsi="Arial"/>
          <w:sz w:val="22"/>
          <w:szCs w:val="22"/>
        </w:rPr>
        <w:t>alle, Delegación Benito Juárez</w:t>
      </w:r>
      <w:r w:rsidR="0075266A" w:rsidRPr="00666E73">
        <w:rPr>
          <w:rFonts w:ascii="Arial" w:eastAsia="Arial" w:hAnsi="Arial"/>
          <w:sz w:val="22"/>
          <w:szCs w:val="22"/>
        </w:rPr>
        <w:t xml:space="preserve">, Ciudad de </w:t>
      </w:r>
      <w:proofErr w:type="spellStart"/>
      <w:r w:rsidR="0075266A" w:rsidRPr="00666E73">
        <w:rPr>
          <w:rFonts w:ascii="Arial" w:eastAsia="Arial" w:hAnsi="Arial"/>
          <w:sz w:val="22"/>
          <w:szCs w:val="22"/>
        </w:rPr>
        <w:t>Mexico</w:t>
      </w:r>
      <w:proofErr w:type="spellEnd"/>
      <w:r w:rsidR="0075266A" w:rsidRPr="00666E73">
        <w:rPr>
          <w:rFonts w:ascii="Arial" w:eastAsia="Arial" w:hAnsi="Arial"/>
          <w:sz w:val="22"/>
          <w:szCs w:val="22"/>
        </w:rPr>
        <w:t>. C.P. 03200</w:t>
      </w:r>
    </w:p>
    <w:p w:rsidR="00D04E21" w:rsidRPr="00666E73" w:rsidRDefault="00501A49" w:rsidP="00654A14">
      <w:pPr>
        <w:ind w:left="1843" w:hanging="1843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Periodo</w:t>
      </w:r>
      <w:r w:rsidR="00654A14" w:rsidRPr="00666E73">
        <w:rPr>
          <w:rFonts w:ascii="Arial" w:eastAsia="Arial" w:hAnsi="Arial"/>
          <w:sz w:val="22"/>
          <w:szCs w:val="22"/>
        </w:rPr>
        <w:t xml:space="preserve">:                     </w:t>
      </w:r>
      <w:r w:rsidRPr="00666E73">
        <w:rPr>
          <w:rFonts w:ascii="Arial" w:eastAsia="Arial" w:hAnsi="Arial"/>
          <w:sz w:val="22"/>
          <w:szCs w:val="22"/>
        </w:rPr>
        <w:t xml:space="preserve">  12</w:t>
      </w:r>
      <w:r w:rsidR="00F33B57" w:rsidRPr="00666E73">
        <w:rPr>
          <w:rFonts w:ascii="Arial" w:eastAsia="Arial" w:hAnsi="Arial"/>
          <w:sz w:val="22"/>
          <w:szCs w:val="22"/>
        </w:rPr>
        <w:t xml:space="preserve"> de noviembre de 2014 al 1 de Noviembre del 2016</w:t>
      </w:r>
    </w:p>
    <w:p w:rsidR="00D04E21" w:rsidRPr="00666E73" w:rsidRDefault="00654A14">
      <w:pPr>
        <w:ind w:left="3119" w:hanging="3119"/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Puesto desempeñado</w:t>
      </w:r>
      <w:proofErr w:type="gramStart"/>
      <w:r w:rsidRPr="00666E73">
        <w:rPr>
          <w:rFonts w:ascii="Arial" w:eastAsia="Arial" w:hAnsi="Arial"/>
          <w:sz w:val="22"/>
          <w:szCs w:val="22"/>
        </w:rPr>
        <w:t xml:space="preserve">:  </w:t>
      </w:r>
      <w:r w:rsidR="00501A49" w:rsidRPr="00666E73">
        <w:rPr>
          <w:rFonts w:ascii="Arial" w:eastAsia="Arial" w:hAnsi="Arial"/>
          <w:sz w:val="22"/>
          <w:szCs w:val="22"/>
        </w:rPr>
        <w:t>Abogado</w:t>
      </w:r>
      <w:proofErr w:type="gramEnd"/>
      <w:r w:rsidR="00501A49" w:rsidRPr="00666E73">
        <w:rPr>
          <w:rFonts w:ascii="Arial" w:eastAsia="Arial" w:hAnsi="Arial"/>
          <w:sz w:val="22"/>
          <w:szCs w:val="22"/>
        </w:rPr>
        <w:t xml:space="preserve"> Interno.</w:t>
      </w:r>
    </w:p>
    <w:p w:rsidR="0075266A" w:rsidRPr="00666E73" w:rsidRDefault="0075266A" w:rsidP="0075266A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Actividades realizadas: Administración y </w:t>
      </w:r>
      <w:proofErr w:type="spellStart"/>
      <w:r w:rsidRPr="00666E73">
        <w:rPr>
          <w:rFonts w:ascii="Arial" w:eastAsia="Arial" w:hAnsi="Arial"/>
          <w:sz w:val="22"/>
          <w:szCs w:val="22"/>
        </w:rPr>
        <w:t>Recuperacion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de la cartera vencida asignada de forma Extrajudicial y Judicial en </w:t>
      </w:r>
      <w:proofErr w:type="spellStart"/>
      <w:r w:rsidRPr="00666E73">
        <w:rPr>
          <w:rFonts w:ascii="Arial" w:eastAsia="Arial" w:hAnsi="Arial"/>
          <w:sz w:val="22"/>
          <w:szCs w:val="22"/>
        </w:rPr>
        <w:t>Cuantia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Menor y Primera instancia, Instauración de los juicios ejecutivos mercantiles, cubriendo 3 plazas Estado de Hidalgo, Estado de </w:t>
      </w:r>
      <w:proofErr w:type="spellStart"/>
      <w:r w:rsidRPr="00666E73">
        <w:rPr>
          <w:rFonts w:ascii="Arial" w:eastAsia="Arial" w:hAnsi="Arial"/>
          <w:sz w:val="22"/>
          <w:szCs w:val="22"/>
        </w:rPr>
        <w:t>Mexico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y Ciudad de </w:t>
      </w:r>
      <w:proofErr w:type="spellStart"/>
      <w:r w:rsidRPr="00666E73">
        <w:rPr>
          <w:rFonts w:ascii="Arial" w:eastAsia="Arial" w:hAnsi="Arial"/>
          <w:sz w:val="22"/>
          <w:szCs w:val="22"/>
        </w:rPr>
        <w:t>Mexico</w:t>
      </w:r>
      <w:r w:rsidR="009442BF" w:rsidRPr="00666E73">
        <w:rPr>
          <w:rFonts w:ascii="Arial" w:eastAsia="Arial" w:hAnsi="Arial"/>
          <w:sz w:val="22"/>
          <w:szCs w:val="22"/>
        </w:rPr>
        <w:t>,</w:t>
      </w:r>
      <w:r w:rsidRPr="00666E73">
        <w:rPr>
          <w:rFonts w:ascii="Arial" w:eastAsia="Arial" w:hAnsi="Arial"/>
          <w:sz w:val="22"/>
          <w:szCs w:val="22"/>
        </w:rPr>
        <w:t>negociación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con clientes</w:t>
      </w:r>
      <w:r w:rsidR="009442BF" w:rsidRPr="00666E73">
        <w:rPr>
          <w:rFonts w:ascii="Arial" w:eastAsia="Arial" w:hAnsi="Arial"/>
          <w:sz w:val="22"/>
          <w:szCs w:val="22"/>
        </w:rPr>
        <w:t xml:space="preserve"> externos de nuestros asociados y negociación con clientes</w:t>
      </w:r>
      <w:r w:rsidRPr="00666E73">
        <w:rPr>
          <w:rFonts w:ascii="Arial" w:eastAsia="Arial" w:hAnsi="Arial"/>
          <w:sz w:val="22"/>
          <w:szCs w:val="22"/>
        </w:rPr>
        <w:t xml:space="preserve"> internos</w:t>
      </w:r>
      <w:r w:rsidR="009442BF" w:rsidRPr="00666E73">
        <w:rPr>
          <w:rFonts w:ascii="Arial" w:eastAsia="Arial" w:hAnsi="Arial"/>
          <w:sz w:val="22"/>
          <w:szCs w:val="22"/>
        </w:rPr>
        <w:t xml:space="preserve"> entre los cuales se encuentran SORIANA, COSTCO,HOME DEPOT, CONSTRURAMA, CAR ONE,ACEROMEX, CUPRUM, SORTEO TEC, INTERCERAMIC, AEROMEXICO, CEMEX,SPORT CITY, CHEDRAHUI,SAMS CLUB,FAMSA, SHERWIN WILLIAM,TELCEL y otras</w:t>
      </w:r>
      <w:r w:rsidRPr="00666E73">
        <w:rPr>
          <w:rFonts w:ascii="Arial" w:eastAsia="Arial" w:hAnsi="Arial"/>
          <w:sz w:val="22"/>
          <w:szCs w:val="22"/>
        </w:rPr>
        <w:t xml:space="preserve">. </w:t>
      </w:r>
    </w:p>
    <w:p w:rsidR="00D04E21" w:rsidRPr="00666E73" w:rsidRDefault="00D04E21">
      <w:pPr>
        <w:jc w:val="both"/>
        <w:rPr>
          <w:rFonts w:ascii="Arial" w:eastAsia="Arial" w:hAnsi="Arial"/>
          <w:caps/>
          <w:sz w:val="22"/>
          <w:szCs w:val="22"/>
        </w:rPr>
      </w:pPr>
    </w:p>
    <w:p w:rsidR="00D04E21" w:rsidRPr="00666E73" w:rsidRDefault="00501A49">
      <w:pPr>
        <w:jc w:val="center"/>
        <w:rPr>
          <w:rFonts w:ascii="Arial" w:eastAsia="Arial" w:hAnsi="Arial"/>
          <w:b/>
          <w:caps/>
          <w:sz w:val="22"/>
          <w:szCs w:val="22"/>
        </w:rPr>
      </w:pPr>
      <w:r w:rsidRPr="00666E73">
        <w:rPr>
          <w:rFonts w:ascii="Arial" w:eastAsia="Arial" w:hAnsi="Arial"/>
          <w:b/>
          <w:sz w:val="22"/>
          <w:szCs w:val="22"/>
        </w:rPr>
        <w:t>Experiencia profesional</w:t>
      </w:r>
    </w:p>
    <w:p w:rsidR="00D04E21" w:rsidRPr="00666E73" w:rsidRDefault="00666E73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>Experiencia en D</w:t>
      </w:r>
      <w:r w:rsidR="00501A49" w:rsidRPr="00666E73">
        <w:rPr>
          <w:rFonts w:ascii="Arial" w:eastAsia="Arial" w:hAnsi="Arial"/>
          <w:sz w:val="22"/>
          <w:szCs w:val="22"/>
        </w:rPr>
        <w:t>ere</w:t>
      </w:r>
      <w:r w:rsidR="009442BF" w:rsidRPr="00666E73">
        <w:rPr>
          <w:rFonts w:ascii="Arial" w:eastAsia="Arial" w:hAnsi="Arial"/>
          <w:sz w:val="22"/>
          <w:szCs w:val="22"/>
        </w:rPr>
        <w:t>cho en las  materias, mercantil (ejecutiva y oral)</w:t>
      </w:r>
      <w:r w:rsidR="00501A49" w:rsidRPr="00666E73">
        <w:rPr>
          <w:rFonts w:ascii="Arial" w:eastAsia="Arial" w:hAnsi="Arial"/>
          <w:sz w:val="22"/>
          <w:szCs w:val="22"/>
        </w:rPr>
        <w:t xml:space="preserve"> ci</w:t>
      </w:r>
      <w:r w:rsidR="009442BF" w:rsidRPr="00666E73">
        <w:rPr>
          <w:rFonts w:ascii="Arial" w:eastAsia="Arial" w:hAnsi="Arial"/>
          <w:sz w:val="22"/>
          <w:szCs w:val="22"/>
        </w:rPr>
        <w:t>vil (contratos)</w:t>
      </w:r>
      <w:r w:rsidR="00501A49" w:rsidRPr="00666E73">
        <w:rPr>
          <w:rFonts w:ascii="Arial" w:eastAsia="Arial" w:hAnsi="Arial"/>
          <w:sz w:val="22"/>
          <w:szCs w:val="22"/>
        </w:rPr>
        <w:t xml:space="preserve"> penal</w:t>
      </w:r>
      <w:r w:rsidR="009442BF" w:rsidRPr="00666E73">
        <w:rPr>
          <w:rFonts w:ascii="Arial" w:eastAsia="Arial" w:hAnsi="Arial"/>
          <w:sz w:val="22"/>
          <w:szCs w:val="22"/>
        </w:rPr>
        <w:t xml:space="preserve"> (representación </w:t>
      </w:r>
      <w:r w:rsidRPr="00666E73">
        <w:rPr>
          <w:rFonts w:ascii="Arial" w:eastAsia="Arial" w:hAnsi="Arial"/>
          <w:sz w:val="22"/>
          <w:szCs w:val="22"/>
        </w:rPr>
        <w:t xml:space="preserve">ante Ministerios </w:t>
      </w:r>
      <w:proofErr w:type="spellStart"/>
      <w:r w:rsidRPr="00666E73">
        <w:rPr>
          <w:rFonts w:ascii="Arial" w:eastAsia="Arial" w:hAnsi="Arial"/>
          <w:sz w:val="22"/>
          <w:szCs w:val="22"/>
        </w:rPr>
        <w:t>Publicos</w:t>
      </w:r>
      <w:proofErr w:type="spellEnd"/>
      <w:r w:rsidR="009442BF" w:rsidRPr="00666E73">
        <w:rPr>
          <w:rFonts w:ascii="Arial" w:eastAsia="Arial" w:hAnsi="Arial"/>
          <w:sz w:val="22"/>
          <w:szCs w:val="22"/>
        </w:rPr>
        <w:t xml:space="preserve"> del fuero común y federal)</w:t>
      </w:r>
      <w:r w:rsidR="00501A49" w:rsidRPr="00666E73">
        <w:rPr>
          <w:rFonts w:ascii="Arial" w:eastAsia="Arial" w:hAnsi="Arial"/>
          <w:sz w:val="22"/>
          <w:szCs w:val="22"/>
        </w:rPr>
        <w:t xml:space="preserve">, administrativo y </w:t>
      </w:r>
      <w:r w:rsidRPr="00666E73">
        <w:rPr>
          <w:rFonts w:ascii="Arial" w:eastAsia="Arial" w:hAnsi="Arial"/>
          <w:sz w:val="22"/>
          <w:szCs w:val="22"/>
        </w:rPr>
        <w:t xml:space="preserve"> juicio de </w:t>
      </w:r>
      <w:r w:rsidR="00501A49" w:rsidRPr="00666E73">
        <w:rPr>
          <w:rFonts w:ascii="Arial" w:eastAsia="Arial" w:hAnsi="Arial"/>
          <w:sz w:val="22"/>
          <w:szCs w:val="22"/>
        </w:rPr>
        <w:t>amparo.</w:t>
      </w:r>
    </w:p>
    <w:p w:rsidR="00D04E21" w:rsidRPr="00666E73" w:rsidRDefault="009442BF">
      <w:pPr>
        <w:jc w:val="both"/>
        <w:rPr>
          <w:rFonts w:ascii="Arial" w:eastAsia="Arial" w:hAnsi="Arial"/>
          <w:sz w:val="22"/>
          <w:szCs w:val="22"/>
        </w:rPr>
      </w:pPr>
      <w:r w:rsidRPr="00666E73">
        <w:rPr>
          <w:rFonts w:ascii="Arial" w:eastAsia="Arial" w:hAnsi="Arial"/>
          <w:sz w:val="22"/>
          <w:szCs w:val="22"/>
        </w:rPr>
        <w:t xml:space="preserve">Experiencia en la </w:t>
      </w:r>
      <w:proofErr w:type="spellStart"/>
      <w:r w:rsidRPr="00666E73">
        <w:rPr>
          <w:rFonts w:ascii="Arial" w:eastAsia="Arial" w:hAnsi="Arial"/>
          <w:sz w:val="22"/>
          <w:szCs w:val="22"/>
        </w:rPr>
        <w:t>Administracio</w:t>
      </w:r>
      <w:r w:rsidR="00666E73" w:rsidRPr="00666E73">
        <w:rPr>
          <w:rFonts w:ascii="Arial" w:eastAsia="Arial" w:hAnsi="Arial"/>
          <w:sz w:val="22"/>
          <w:szCs w:val="22"/>
        </w:rPr>
        <w:t>n</w:t>
      </w:r>
      <w:proofErr w:type="spellEnd"/>
      <w:r w:rsidRPr="00666E73">
        <w:rPr>
          <w:rFonts w:ascii="Arial" w:eastAsia="Arial" w:hAnsi="Arial"/>
          <w:sz w:val="22"/>
          <w:szCs w:val="22"/>
        </w:rPr>
        <w:t xml:space="preserve"> y </w:t>
      </w:r>
      <w:r w:rsidR="00666E73" w:rsidRPr="00666E73">
        <w:rPr>
          <w:rFonts w:ascii="Arial" w:eastAsia="Arial" w:hAnsi="Arial"/>
          <w:sz w:val="22"/>
          <w:szCs w:val="22"/>
        </w:rPr>
        <w:t xml:space="preserve">recuperación de carteras vencidas de forma </w:t>
      </w:r>
      <w:r w:rsidR="00501A49" w:rsidRPr="00666E73">
        <w:rPr>
          <w:rFonts w:ascii="Arial" w:eastAsia="Arial" w:hAnsi="Arial"/>
          <w:sz w:val="22"/>
          <w:szCs w:val="22"/>
        </w:rPr>
        <w:t>extrajudicial y judicial</w:t>
      </w:r>
      <w:r w:rsidR="00666E73" w:rsidRPr="00666E73">
        <w:rPr>
          <w:rFonts w:ascii="Arial" w:eastAsia="Arial" w:hAnsi="Arial"/>
          <w:sz w:val="22"/>
          <w:szCs w:val="22"/>
        </w:rPr>
        <w:t xml:space="preserve">, </w:t>
      </w:r>
      <w:r w:rsidR="00666E73" w:rsidRPr="00666E73">
        <w:rPr>
          <w:rFonts w:ascii="Arial" w:eastAsia="Arial" w:hAnsi="Arial"/>
          <w:color w:val="000000"/>
          <w:sz w:val="22"/>
          <w:szCs w:val="22"/>
        </w:rPr>
        <w:t>Coordinación y Auditoria</w:t>
      </w:r>
      <w:r w:rsidR="00501A49" w:rsidRPr="00666E73">
        <w:rPr>
          <w:rFonts w:ascii="Arial" w:eastAsia="Arial" w:hAnsi="Arial"/>
          <w:color w:val="000000"/>
          <w:sz w:val="22"/>
          <w:szCs w:val="22"/>
        </w:rPr>
        <w:t xml:space="preserve"> de despachos externos</w:t>
      </w:r>
      <w:r w:rsidR="00666E73" w:rsidRPr="00666E73">
        <w:rPr>
          <w:rFonts w:ascii="Arial" w:eastAsia="Arial" w:hAnsi="Arial"/>
          <w:color w:val="000000"/>
          <w:sz w:val="22"/>
          <w:szCs w:val="22"/>
        </w:rPr>
        <w:t>. Manejo de personal Abogados y pasantes.</w:t>
      </w:r>
    </w:p>
    <w:p w:rsidR="00914629" w:rsidRPr="00666E73" w:rsidRDefault="00914629" w:rsidP="00914629">
      <w:pPr>
        <w:jc w:val="both"/>
        <w:rPr>
          <w:rFonts w:ascii="Arial" w:eastAsia="Arial" w:hAnsi="Arial"/>
          <w:color w:val="000000"/>
          <w:sz w:val="22"/>
          <w:szCs w:val="22"/>
          <w:lang w:val="es-MX"/>
        </w:rPr>
      </w:pPr>
    </w:p>
    <w:sectPr w:rsidR="00914629" w:rsidRPr="00666E73" w:rsidSect="00691490">
      <w:footerReference w:type="default" r:id="rId14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F8" w:rsidRDefault="00DF38F8">
      <w:r>
        <w:separator/>
      </w:r>
    </w:p>
  </w:endnote>
  <w:endnote w:type="continuationSeparator" w:id="0">
    <w:p w:rsidR="00DF38F8" w:rsidRDefault="00DF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21" w:rsidRDefault="00007979">
    <w:pPr>
      <w:pStyle w:val="Piedepgina"/>
      <w:jc w:val="center"/>
    </w:pPr>
    <w:r>
      <w:fldChar w:fldCharType="begin"/>
    </w:r>
    <w:r w:rsidR="00501A49">
      <w:instrText>PAGE  \* MERGEFORMAT</w:instrText>
    </w:r>
    <w:r>
      <w:fldChar w:fldCharType="separate"/>
    </w:r>
    <w:r w:rsidR="00343D9C" w:rsidRPr="00343D9C">
      <w:rPr>
        <w:noProof/>
        <w:sz w:val="24"/>
        <w:szCs w:val="24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F8" w:rsidRDefault="00DF38F8">
      <w:r>
        <w:separator/>
      </w:r>
    </w:p>
  </w:footnote>
  <w:footnote w:type="continuationSeparator" w:id="0">
    <w:p w:rsidR="00DF38F8" w:rsidRDefault="00DF3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A1C4DE"/>
    <w:lvl w:ilvl="0" w:tplc="A8A8A828">
      <w:start w:val="1"/>
      <w:numFmt w:val="bullet"/>
      <w:lvlText w:val="Ø"/>
      <w:lvlJc w:val="left"/>
      <w:pPr>
        <w:tabs>
          <w:tab w:val="left" w:pos="1428"/>
        </w:tabs>
        <w:ind w:left="14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A3D82512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AEE9052">
      <w:start w:val="1"/>
      <w:numFmt w:val="bullet"/>
      <w:lvlText w:val="§"/>
      <w:lvlJc w:val="left"/>
      <w:pPr>
        <w:tabs>
          <w:tab w:val="left" w:pos="2868"/>
        </w:tabs>
        <w:ind w:left="28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F924C4C">
      <w:start w:val="1"/>
      <w:numFmt w:val="bullet"/>
      <w:lvlText w:val="·"/>
      <w:lvlJc w:val="left"/>
      <w:pPr>
        <w:tabs>
          <w:tab w:val="left" w:pos="3588"/>
        </w:tabs>
        <w:ind w:left="35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BA4E016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7566380">
      <w:start w:val="1"/>
      <w:numFmt w:val="bullet"/>
      <w:lvlText w:val="§"/>
      <w:lvlJc w:val="left"/>
      <w:pPr>
        <w:tabs>
          <w:tab w:val="left" w:pos="5028"/>
        </w:tabs>
        <w:ind w:left="50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50656A2">
      <w:start w:val="1"/>
      <w:numFmt w:val="bullet"/>
      <w:lvlText w:val="·"/>
      <w:lvlJc w:val="left"/>
      <w:pPr>
        <w:tabs>
          <w:tab w:val="left" w:pos="5748"/>
        </w:tabs>
        <w:ind w:left="574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8DC60D2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5BAC970">
      <w:start w:val="1"/>
      <w:numFmt w:val="bullet"/>
      <w:lvlText w:val="§"/>
      <w:lvlJc w:val="left"/>
      <w:pPr>
        <w:tabs>
          <w:tab w:val="left" w:pos="7188"/>
        </w:tabs>
        <w:ind w:left="718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5F83FEF2"/>
    <w:lvl w:ilvl="0" w:tplc="9BDA8FD2">
      <w:start w:val="1"/>
      <w:numFmt w:val="bullet"/>
      <w:lvlText w:val="Ø"/>
      <w:lvlJc w:val="left"/>
      <w:pPr>
        <w:tabs>
          <w:tab w:val="left" w:pos="1428"/>
        </w:tabs>
        <w:ind w:left="14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E3BEAC68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50085EE">
      <w:start w:val="1"/>
      <w:numFmt w:val="bullet"/>
      <w:lvlText w:val="§"/>
      <w:lvlJc w:val="left"/>
      <w:pPr>
        <w:tabs>
          <w:tab w:val="left" w:pos="2868"/>
        </w:tabs>
        <w:ind w:left="28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878A66E">
      <w:start w:val="1"/>
      <w:numFmt w:val="bullet"/>
      <w:lvlText w:val="·"/>
      <w:lvlJc w:val="left"/>
      <w:pPr>
        <w:tabs>
          <w:tab w:val="left" w:pos="3588"/>
        </w:tabs>
        <w:ind w:left="35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10FBB2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3B0FFF2">
      <w:start w:val="1"/>
      <w:numFmt w:val="bullet"/>
      <w:lvlText w:val="§"/>
      <w:lvlJc w:val="left"/>
      <w:pPr>
        <w:tabs>
          <w:tab w:val="left" w:pos="5028"/>
        </w:tabs>
        <w:ind w:left="50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606EB3A">
      <w:start w:val="1"/>
      <w:numFmt w:val="bullet"/>
      <w:lvlText w:val="·"/>
      <w:lvlJc w:val="left"/>
      <w:pPr>
        <w:tabs>
          <w:tab w:val="left" w:pos="5748"/>
        </w:tabs>
        <w:ind w:left="574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42EF88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70EB626">
      <w:start w:val="1"/>
      <w:numFmt w:val="bullet"/>
      <w:lvlText w:val="§"/>
      <w:lvlJc w:val="left"/>
      <w:pPr>
        <w:tabs>
          <w:tab w:val="left" w:pos="7188"/>
        </w:tabs>
        <w:ind w:left="718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52D6F2DB"/>
    <w:lvl w:ilvl="0" w:tplc="EBD6393C">
      <w:start w:val="1"/>
      <w:numFmt w:val="bullet"/>
      <w:lvlText w:val="Ø"/>
      <w:lvlJc w:val="left"/>
      <w:pPr>
        <w:tabs>
          <w:tab w:val="left" w:pos="1428"/>
        </w:tabs>
        <w:ind w:left="14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988BC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8786B0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5A8C2F4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320836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DEACC0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E6EBA0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DF8264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AA8B00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26B81B36"/>
    <w:multiLevelType w:val="hybridMultilevel"/>
    <w:tmpl w:val="001AE4C7"/>
    <w:lvl w:ilvl="0" w:tplc="2FE24DB0">
      <w:start w:val="1"/>
      <w:numFmt w:val="bullet"/>
      <w:lvlText w:val="Ø"/>
      <w:lvlJc w:val="left"/>
      <w:pPr>
        <w:tabs>
          <w:tab w:val="left" w:pos="1428"/>
        </w:tabs>
        <w:ind w:left="14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DBABBDC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CF09106">
      <w:start w:val="1"/>
      <w:numFmt w:val="bullet"/>
      <w:lvlText w:val="§"/>
      <w:lvlJc w:val="left"/>
      <w:pPr>
        <w:tabs>
          <w:tab w:val="left" w:pos="2868"/>
        </w:tabs>
        <w:ind w:left="28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6FC23F6">
      <w:start w:val="1"/>
      <w:numFmt w:val="bullet"/>
      <w:lvlText w:val="·"/>
      <w:lvlJc w:val="left"/>
      <w:pPr>
        <w:tabs>
          <w:tab w:val="left" w:pos="3588"/>
        </w:tabs>
        <w:ind w:left="35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020D89C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6DE959E">
      <w:start w:val="1"/>
      <w:numFmt w:val="bullet"/>
      <w:lvlText w:val="§"/>
      <w:lvlJc w:val="left"/>
      <w:pPr>
        <w:tabs>
          <w:tab w:val="left" w:pos="5028"/>
        </w:tabs>
        <w:ind w:left="50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AA03BB2">
      <w:start w:val="1"/>
      <w:numFmt w:val="bullet"/>
      <w:lvlText w:val="·"/>
      <w:lvlJc w:val="left"/>
      <w:pPr>
        <w:tabs>
          <w:tab w:val="left" w:pos="5748"/>
        </w:tabs>
        <w:ind w:left="574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016035A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270C728">
      <w:start w:val="1"/>
      <w:numFmt w:val="bullet"/>
      <w:lvlText w:val="§"/>
      <w:lvlJc w:val="left"/>
      <w:pPr>
        <w:tabs>
          <w:tab w:val="left" w:pos="7188"/>
        </w:tabs>
        <w:ind w:left="718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hideSpellingErrors/>
  <w:hideGrammaticalErrors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D04E21"/>
    <w:rsid w:val="00007979"/>
    <w:rsid w:val="0005542E"/>
    <w:rsid w:val="00076759"/>
    <w:rsid w:val="001F07D7"/>
    <w:rsid w:val="002E6449"/>
    <w:rsid w:val="003414AA"/>
    <w:rsid w:val="00343D9C"/>
    <w:rsid w:val="003A7FFC"/>
    <w:rsid w:val="004404B0"/>
    <w:rsid w:val="004B635F"/>
    <w:rsid w:val="004D1B12"/>
    <w:rsid w:val="004E0094"/>
    <w:rsid w:val="00501A49"/>
    <w:rsid w:val="00506182"/>
    <w:rsid w:val="00613153"/>
    <w:rsid w:val="00654A14"/>
    <w:rsid w:val="00666E73"/>
    <w:rsid w:val="006832B2"/>
    <w:rsid w:val="00691490"/>
    <w:rsid w:val="0075266A"/>
    <w:rsid w:val="007F03D3"/>
    <w:rsid w:val="00860FE3"/>
    <w:rsid w:val="008E0053"/>
    <w:rsid w:val="008E7B45"/>
    <w:rsid w:val="00914629"/>
    <w:rsid w:val="009442BF"/>
    <w:rsid w:val="00971ACE"/>
    <w:rsid w:val="009A62DC"/>
    <w:rsid w:val="00AB618D"/>
    <w:rsid w:val="00B94AF0"/>
    <w:rsid w:val="00B97034"/>
    <w:rsid w:val="00D04E21"/>
    <w:rsid w:val="00DF38F8"/>
    <w:rsid w:val="00E40EEC"/>
    <w:rsid w:val="00F33B5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1490"/>
    <w:rPr>
      <w:sz w:val="24"/>
      <w:szCs w:val="24"/>
    </w:rPr>
  </w:style>
  <w:style w:type="paragraph" w:styleId="Ttulo1">
    <w:name w:val="heading 1"/>
    <w:qFormat/>
    <w:rsid w:val="00691490"/>
    <w:pPr>
      <w:keepNext/>
      <w:keepLines/>
      <w:outlineLvl w:val="0"/>
    </w:pPr>
    <w:rPr>
      <w:rFonts w:ascii="Cambria" w:eastAsia="Cambria" w:hAnsi="Cambria"/>
      <w:b/>
      <w:color w:val="365F91" w:themeColor="accent1" w:themeShade="BF"/>
      <w:sz w:val="28"/>
      <w:szCs w:val="28"/>
    </w:rPr>
  </w:style>
  <w:style w:type="paragraph" w:styleId="Ttulo2">
    <w:name w:val="heading 2"/>
    <w:semiHidden/>
    <w:unhideWhenUsed/>
    <w:qFormat/>
    <w:rsid w:val="00691490"/>
    <w:pPr>
      <w:keepNext/>
      <w:keepLines/>
      <w:outlineLvl w:val="1"/>
    </w:pPr>
    <w:rPr>
      <w:rFonts w:ascii="Cambria" w:eastAsia="Cambria" w:hAnsi="Cambria"/>
      <w:b/>
      <w:color w:val="4F81BD" w:themeColor="accent1"/>
      <w:sz w:val="26"/>
      <w:szCs w:val="26"/>
    </w:rPr>
  </w:style>
  <w:style w:type="paragraph" w:styleId="Ttulo3">
    <w:name w:val="heading 3"/>
    <w:semiHidden/>
    <w:unhideWhenUsed/>
    <w:qFormat/>
    <w:rsid w:val="00691490"/>
    <w:pPr>
      <w:keepNext/>
      <w:keepLines/>
      <w:outlineLvl w:val="2"/>
    </w:pPr>
    <w:rPr>
      <w:rFonts w:ascii="Cambria" w:eastAsia="Cambria" w:hAnsi="Cambria"/>
      <w:b/>
      <w:color w:val="4F81BD" w:themeColor="accent1"/>
    </w:rPr>
  </w:style>
  <w:style w:type="paragraph" w:styleId="Ttulo4">
    <w:name w:val="heading 4"/>
    <w:semiHidden/>
    <w:unhideWhenUsed/>
    <w:qFormat/>
    <w:rsid w:val="00691490"/>
    <w:pPr>
      <w:keepNext/>
      <w:keepLines/>
      <w:outlineLvl w:val="3"/>
    </w:pPr>
    <w:rPr>
      <w:rFonts w:ascii="Cambria" w:eastAsia="Cambria" w:hAnsi="Cambria"/>
      <w:b/>
      <w:i/>
      <w:color w:val="4F81BD" w:themeColor="accent1"/>
    </w:rPr>
  </w:style>
  <w:style w:type="paragraph" w:styleId="Ttulo5">
    <w:name w:val="heading 5"/>
    <w:semiHidden/>
    <w:unhideWhenUsed/>
    <w:qFormat/>
    <w:rsid w:val="00691490"/>
    <w:pPr>
      <w:keepNext/>
      <w:keepLines/>
      <w:outlineLvl w:val="4"/>
    </w:pPr>
    <w:rPr>
      <w:rFonts w:ascii="Cambria" w:eastAsia="Cambria" w:hAnsi="Cambria"/>
      <w:color w:val="243F60" w:themeColor="accent1" w:themeShade="7F"/>
    </w:rPr>
  </w:style>
  <w:style w:type="paragraph" w:styleId="Ttulo6">
    <w:name w:val="heading 6"/>
    <w:semiHidden/>
    <w:unhideWhenUsed/>
    <w:qFormat/>
    <w:rsid w:val="00691490"/>
    <w:pPr>
      <w:keepNext/>
      <w:keepLines/>
      <w:outlineLvl w:val="5"/>
    </w:pPr>
    <w:rPr>
      <w:rFonts w:ascii="Cambria" w:eastAsia="Cambria" w:hAnsi="Cambria"/>
      <w:i/>
      <w:color w:val="243F60" w:themeColor="accent1" w:themeShade="7F"/>
    </w:rPr>
  </w:style>
  <w:style w:type="paragraph" w:styleId="Ttulo7">
    <w:name w:val="heading 7"/>
    <w:semiHidden/>
    <w:unhideWhenUsed/>
    <w:qFormat/>
    <w:rsid w:val="00691490"/>
    <w:pPr>
      <w:keepNext/>
      <w:keepLines/>
      <w:outlineLvl w:val="6"/>
    </w:pPr>
    <w:rPr>
      <w:rFonts w:ascii="Cambria" w:eastAsia="Cambria" w:hAnsi="Cambria"/>
      <w:i/>
      <w:color w:val="404040" w:themeColor="text1" w:themeTint="BF"/>
    </w:rPr>
  </w:style>
  <w:style w:type="paragraph" w:styleId="Ttulo8">
    <w:name w:val="heading 8"/>
    <w:semiHidden/>
    <w:unhideWhenUsed/>
    <w:qFormat/>
    <w:rsid w:val="00691490"/>
    <w:pPr>
      <w:keepNext/>
      <w:keepLines/>
      <w:outlineLvl w:val="7"/>
    </w:pPr>
    <w:rPr>
      <w:rFonts w:ascii="Cambria" w:eastAsia="Cambria" w:hAnsi="Cambria"/>
      <w:color w:val="404040" w:themeColor="text1" w:themeTint="BF"/>
    </w:rPr>
  </w:style>
  <w:style w:type="paragraph" w:styleId="Ttulo9">
    <w:name w:val="heading 9"/>
    <w:semiHidden/>
    <w:unhideWhenUsed/>
    <w:qFormat/>
    <w:rsid w:val="00691490"/>
    <w:pPr>
      <w:keepNext/>
      <w:keepLines/>
      <w:outlineLvl w:val="8"/>
    </w:pPr>
    <w:rPr>
      <w:rFonts w:ascii="Cambria" w:eastAsia="Cambria" w:hAnsi="Cambria"/>
      <w:i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5"/>
    <w:qFormat/>
    <w:rsid w:val="00691490"/>
  </w:style>
  <w:style w:type="paragraph" w:styleId="Ttulo">
    <w:name w:val="Title"/>
    <w:basedOn w:val="Normal"/>
    <w:next w:val="Normal"/>
    <w:uiPriority w:val="6"/>
    <w:qFormat/>
    <w:rsid w:val="00691490"/>
    <w:rPr>
      <w:rFonts w:ascii="Cambria" w:eastAsia="Cambria" w:hAnsi="Cambria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uiPriority w:val="16"/>
    <w:qFormat/>
    <w:rsid w:val="00691490"/>
    <w:rPr>
      <w:rFonts w:ascii="Cambria" w:eastAsia="Cambria" w:hAnsi="Cambria"/>
      <w:i/>
      <w:color w:val="4F81BD" w:themeColor="accent1"/>
      <w:spacing w:val="15"/>
    </w:rPr>
  </w:style>
  <w:style w:type="character" w:styleId="nfasissutil">
    <w:name w:val="Subtle Emphasis"/>
    <w:basedOn w:val="Fuentedeprrafopredeter"/>
    <w:uiPriority w:val="17"/>
    <w:qFormat/>
    <w:rsid w:val="00691490"/>
    <w:rPr>
      <w:i/>
      <w:color w:val="808080" w:themeColor="text1" w:themeTint="7F"/>
      <w:w w:val="100"/>
      <w:sz w:val="20"/>
      <w:szCs w:val="20"/>
      <w:shd w:val="clear" w:color="auto" w:fill="auto"/>
    </w:rPr>
  </w:style>
  <w:style w:type="character" w:styleId="nfasis">
    <w:name w:val="Emphasis"/>
    <w:uiPriority w:val="18"/>
    <w:qFormat/>
    <w:rsid w:val="00691490"/>
    <w:rPr>
      <w:i/>
      <w:w w:val="100"/>
      <w:sz w:val="20"/>
      <w:szCs w:val="20"/>
      <w:shd w:val="clear" w:color="auto" w:fill="auto"/>
    </w:rPr>
  </w:style>
  <w:style w:type="character" w:styleId="nfasisintenso">
    <w:name w:val="Intense Emphasis"/>
    <w:basedOn w:val="Fuentedeprrafopredeter"/>
    <w:uiPriority w:val="19"/>
    <w:qFormat/>
    <w:rsid w:val="00691490"/>
    <w:rPr>
      <w:b/>
      <w:i/>
      <w:color w:val="4F81BD" w:themeColor="accent1"/>
      <w:w w:val="100"/>
      <w:sz w:val="20"/>
      <w:szCs w:val="20"/>
      <w:shd w:val="clear" w:color="auto" w:fill="auto"/>
    </w:rPr>
  </w:style>
  <w:style w:type="character" w:styleId="Textoennegrita">
    <w:name w:val="Strong"/>
    <w:uiPriority w:val="20"/>
    <w:qFormat/>
    <w:rsid w:val="00691490"/>
    <w:rPr>
      <w:b/>
      <w:w w:val="100"/>
      <w:sz w:val="20"/>
      <w:szCs w:val="20"/>
      <w:shd w:val="clear" w:color="auto" w:fill="auto"/>
    </w:rPr>
  </w:style>
  <w:style w:type="paragraph" w:styleId="Cita">
    <w:name w:val="Quote"/>
    <w:uiPriority w:val="21"/>
    <w:qFormat/>
    <w:rsid w:val="00691490"/>
    <w:rPr>
      <w:i/>
      <w:color w:val="000000" w:themeColor="text1"/>
    </w:rPr>
  </w:style>
  <w:style w:type="paragraph" w:styleId="Citadestacada">
    <w:name w:val="Intense Quote"/>
    <w:uiPriority w:val="22"/>
    <w:qFormat/>
    <w:rsid w:val="00691490"/>
    <w:pPr>
      <w:ind w:left="936" w:right="936"/>
    </w:pPr>
    <w:rPr>
      <w:b/>
      <w:i/>
      <w:color w:val="4F81BD" w:themeColor="accent1"/>
    </w:rPr>
  </w:style>
  <w:style w:type="character" w:styleId="Referenciasutil">
    <w:name w:val="Subtle Reference"/>
    <w:uiPriority w:val="23"/>
    <w:qFormat/>
    <w:rsid w:val="00691490"/>
    <w:rPr>
      <w:smallCaps/>
      <w:color w:val="C0504D" w:themeColor="accent2"/>
      <w:w w:val="100"/>
      <w:sz w:val="20"/>
      <w:szCs w:val="20"/>
      <w:u w:val="single"/>
      <w:shd w:val="clear" w:color="auto" w:fill="auto"/>
    </w:rPr>
  </w:style>
  <w:style w:type="character" w:styleId="Referenciaintensa">
    <w:name w:val="Intense Reference"/>
    <w:basedOn w:val="Fuentedeprrafopredeter"/>
    <w:uiPriority w:val="24"/>
    <w:qFormat/>
    <w:rsid w:val="00691490"/>
    <w:rPr>
      <w:b/>
      <w:smallCaps/>
      <w:color w:val="C0504D"/>
      <w:spacing w:val="5"/>
      <w:w w:val="100"/>
      <w:sz w:val="20"/>
      <w:szCs w:val="20"/>
      <w:u w:val="single"/>
      <w:shd w:val="clear" w:color="auto" w:fill="auto"/>
    </w:rPr>
  </w:style>
  <w:style w:type="character" w:styleId="Ttulodellibro">
    <w:name w:val="Book Title"/>
    <w:uiPriority w:val="25"/>
    <w:qFormat/>
    <w:rsid w:val="00691490"/>
    <w:rPr>
      <w:b/>
      <w:smallCaps/>
      <w:spacing w:val="5"/>
      <w:w w:val="100"/>
      <w:sz w:val="20"/>
      <w:szCs w:val="20"/>
      <w:shd w:val="clear" w:color="auto" w:fill="auto"/>
    </w:rPr>
  </w:style>
  <w:style w:type="paragraph" w:styleId="Prrafodelista">
    <w:name w:val="List Paragraph"/>
    <w:uiPriority w:val="26"/>
    <w:qFormat/>
    <w:rsid w:val="00691490"/>
    <w:pPr>
      <w:ind w:left="720"/>
    </w:pPr>
  </w:style>
  <w:style w:type="character" w:customStyle="1" w:styleId="SubttuloCar">
    <w:name w:val="Subtítulo Car"/>
    <w:rsid w:val="00691490"/>
    <w:rPr>
      <w:rFonts w:ascii="Cambria" w:eastAsia="Cambria" w:hAnsi="Cambria"/>
      <w:i/>
      <w:color w:val="4F81BD"/>
      <w:spacing w:val="15"/>
      <w:w w:val="100"/>
      <w:sz w:val="24"/>
      <w:szCs w:val="24"/>
      <w:shd w:val="clear" w:color="auto" w:fill="auto"/>
    </w:rPr>
  </w:style>
  <w:style w:type="character" w:styleId="Refdenotaalpie">
    <w:name w:val="footnote reference"/>
    <w:semiHidden/>
    <w:unhideWhenUsed/>
    <w:rsid w:val="00691490"/>
    <w:rPr>
      <w:w w:val="100"/>
      <w:sz w:val="20"/>
      <w:szCs w:val="20"/>
      <w:shd w:val="clear" w:color="auto" w:fill="auto"/>
      <w:vertAlign w:val="superscript"/>
    </w:rPr>
  </w:style>
  <w:style w:type="character" w:customStyle="1" w:styleId="Heading4Char">
    <w:name w:val="Heading 4 Char"/>
    <w:rsid w:val="00691490"/>
    <w:rPr>
      <w:rFonts w:ascii="Times New Roman" w:eastAsia="Times New Roman" w:hAnsi="Times New Roman"/>
      <w:b/>
      <w:i/>
      <w:color w:val="4F81BD"/>
      <w:w w:val="100"/>
      <w:sz w:val="20"/>
      <w:szCs w:val="20"/>
      <w:shd w:val="clear" w:color="auto" w:fill="auto"/>
    </w:rPr>
  </w:style>
  <w:style w:type="character" w:customStyle="1" w:styleId="CitaCar">
    <w:name w:val="Cita Car"/>
    <w:rsid w:val="00691490"/>
    <w:rPr>
      <w:i/>
      <w:color w:val="000000"/>
      <w:w w:val="100"/>
      <w:sz w:val="20"/>
      <w:szCs w:val="20"/>
      <w:shd w:val="clear" w:color="auto" w:fill="auto"/>
    </w:rPr>
  </w:style>
  <w:style w:type="paragraph" w:styleId="Piedepgina">
    <w:name w:val="footer"/>
    <w:link w:val="PiedepginaCar"/>
    <w:rsid w:val="00691490"/>
    <w:pPr>
      <w:tabs>
        <w:tab w:val="center" w:pos="4419"/>
        <w:tab w:val="right" w:pos="8838"/>
      </w:tabs>
    </w:pPr>
  </w:style>
  <w:style w:type="character" w:customStyle="1" w:styleId="Ttulo8Car">
    <w:name w:val="Título 8 Car"/>
    <w:rsid w:val="00691490"/>
    <w:rPr>
      <w:rFonts w:ascii="Cambria" w:eastAsia="Cambria" w:hAnsi="Cambria"/>
      <w:color w:val="404040"/>
      <w:w w:val="100"/>
      <w:sz w:val="20"/>
      <w:szCs w:val="20"/>
      <w:shd w:val="clear" w:color="auto" w:fill="auto"/>
    </w:rPr>
  </w:style>
  <w:style w:type="character" w:customStyle="1" w:styleId="TextonotaalfinalCar">
    <w:name w:val="Texto nota al final Car"/>
    <w:semiHidden/>
    <w:rsid w:val="00691490"/>
    <w:rPr>
      <w:w w:val="100"/>
      <w:sz w:val="20"/>
      <w:szCs w:val="20"/>
      <w:shd w:val="clear" w:color="auto" w:fill="auto"/>
    </w:rPr>
  </w:style>
  <w:style w:type="character" w:customStyle="1" w:styleId="IntenseQuoteChar">
    <w:name w:val="Intense Quote Char"/>
    <w:rsid w:val="00691490"/>
    <w:rPr>
      <w:b/>
      <w:i/>
      <w:color w:val="4F81BD"/>
      <w:w w:val="100"/>
      <w:sz w:val="20"/>
      <w:szCs w:val="20"/>
      <w:shd w:val="clear" w:color="auto" w:fill="auto"/>
    </w:rPr>
  </w:style>
  <w:style w:type="character" w:customStyle="1" w:styleId="TextonotapieCar">
    <w:name w:val="Texto nota pie Car"/>
    <w:semiHidden/>
    <w:rsid w:val="00691490"/>
    <w:rPr>
      <w:w w:val="100"/>
      <w:sz w:val="20"/>
      <w:szCs w:val="20"/>
      <w:shd w:val="clear" w:color="auto" w:fill="auto"/>
    </w:rPr>
  </w:style>
  <w:style w:type="character" w:customStyle="1" w:styleId="Heading3Char">
    <w:name w:val="Heading 3 Char"/>
    <w:rsid w:val="00691490"/>
    <w:rPr>
      <w:rFonts w:ascii="Times New Roman" w:eastAsia="Times New Roman" w:hAnsi="Times New Roman"/>
      <w:b/>
      <w:color w:val="4F81BD"/>
      <w:w w:val="100"/>
      <w:sz w:val="20"/>
      <w:szCs w:val="20"/>
      <w:shd w:val="clear" w:color="auto" w:fill="auto"/>
    </w:rPr>
  </w:style>
  <w:style w:type="character" w:customStyle="1" w:styleId="Heading5Char">
    <w:name w:val="Heading 5 Char"/>
    <w:rsid w:val="00691490"/>
    <w:rPr>
      <w:rFonts w:ascii="Times New Roman" w:eastAsia="Times New Roman" w:hAnsi="Times New Roman"/>
      <w:color w:val="243F60"/>
      <w:w w:val="100"/>
      <w:sz w:val="20"/>
      <w:szCs w:val="20"/>
      <w:shd w:val="clear" w:color="auto" w:fill="auto"/>
    </w:rPr>
  </w:style>
  <w:style w:type="character" w:customStyle="1" w:styleId="Ttulo9Car">
    <w:name w:val="Título 9 Car"/>
    <w:rsid w:val="00691490"/>
    <w:rPr>
      <w:rFonts w:ascii="Cambria" w:eastAsia="Cambria" w:hAnsi="Cambria"/>
      <w:i/>
      <w:color w:val="404040"/>
      <w:w w:val="100"/>
      <w:sz w:val="20"/>
      <w:szCs w:val="20"/>
      <w:shd w:val="clear" w:color="auto" w:fill="auto"/>
    </w:rPr>
  </w:style>
  <w:style w:type="paragraph" w:styleId="Remitedesobre">
    <w:name w:val="envelope return"/>
    <w:unhideWhenUsed/>
    <w:rsid w:val="00691490"/>
    <w:rPr>
      <w:rFonts w:ascii="Cambria" w:eastAsia="Cambria" w:hAnsi="Cambria"/>
    </w:rPr>
  </w:style>
  <w:style w:type="character" w:customStyle="1" w:styleId="Heading1Char">
    <w:name w:val="Heading 1 Char"/>
    <w:basedOn w:val="Fuentedeprrafopredeter"/>
    <w:rsid w:val="00691490"/>
    <w:rPr>
      <w:rFonts w:ascii="Times New Roman" w:eastAsia="Times New Roman" w:hAnsi="Times New Roman"/>
      <w:b/>
      <w:color w:val="365F91"/>
      <w:w w:val="100"/>
      <w:sz w:val="28"/>
      <w:szCs w:val="28"/>
      <w:shd w:val="clear" w:color="auto" w:fill="auto"/>
    </w:rPr>
  </w:style>
  <w:style w:type="character" w:customStyle="1" w:styleId="PlainTextChar">
    <w:name w:val="Plain Text Char"/>
    <w:basedOn w:val="Fuentedeprrafopredeter"/>
    <w:rsid w:val="00691490"/>
    <w:rPr>
      <w:rFonts w:ascii="Courier New" w:eastAsia="Courier New" w:hAnsi="Courier New"/>
      <w:w w:val="100"/>
      <w:sz w:val="21"/>
      <w:szCs w:val="21"/>
      <w:shd w:val="clear" w:color="auto" w:fill="auto"/>
    </w:rPr>
  </w:style>
  <w:style w:type="character" w:styleId="Refdenotaalfinal">
    <w:name w:val="endnote reference"/>
    <w:basedOn w:val="Fuentedeprrafopredeter"/>
    <w:semiHidden/>
    <w:unhideWhenUsed/>
    <w:rsid w:val="00691490"/>
    <w:rPr>
      <w:w w:val="100"/>
      <w:sz w:val="20"/>
      <w:szCs w:val="20"/>
      <w:shd w:val="clear" w:color="auto" w:fill="auto"/>
      <w:vertAlign w:val="superscript"/>
    </w:rPr>
  </w:style>
  <w:style w:type="character" w:customStyle="1" w:styleId="Ttulo1Car1">
    <w:name w:val="Título 1 Car1"/>
    <w:basedOn w:val="Fuentedeprrafopredeter"/>
    <w:rsid w:val="00691490"/>
    <w:rPr>
      <w:rFonts w:ascii="Cambria" w:eastAsia="Cambria" w:hAnsi="Cambria"/>
      <w:b/>
      <w:color w:val="376091"/>
      <w:w w:val="100"/>
      <w:sz w:val="28"/>
      <w:szCs w:val="28"/>
      <w:shd w:val="clear" w:color="auto" w:fill="auto"/>
    </w:rPr>
  </w:style>
  <w:style w:type="character" w:customStyle="1" w:styleId="SubtitleChar">
    <w:name w:val="Subtitle Char"/>
    <w:basedOn w:val="Fuentedeprrafopredeter"/>
    <w:rsid w:val="00691490"/>
    <w:rPr>
      <w:rFonts w:ascii="Times New Roman" w:eastAsia="Times New Roman" w:hAnsi="Times New Roman"/>
      <w:i/>
      <w:color w:val="4F81BD"/>
      <w:spacing w:val="15"/>
      <w:w w:val="100"/>
      <w:sz w:val="24"/>
      <w:szCs w:val="24"/>
      <w:shd w:val="clear" w:color="auto" w:fill="auto"/>
    </w:rPr>
  </w:style>
  <w:style w:type="paragraph" w:styleId="Textonotapie">
    <w:name w:val="footnote text"/>
    <w:link w:val="TextonotapieCar1"/>
    <w:semiHidden/>
    <w:unhideWhenUsed/>
    <w:rsid w:val="00691490"/>
  </w:style>
  <w:style w:type="character" w:customStyle="1" w:styleId="CitadestacadaCar">
    <w:name w:val="Cita destacada Car"/>
    <w:basedOn w:val="Fuentedeprrafopredeter"/>
    <w:rsid w:val="00691490"/>
    <w:rPr>
      <w:b/>
      <w:i/>
      <w:color w:val="4F81BD"/>
      <w:w w:val="100"/>
      <w:sz w:val="20"/>
      <w:szCs w:val="20"/>
      <w:shd w:val="clear" w:color="auto" w:fill="auto"/>
    </w:rPr>
  </w:style>
  <w:style w:type="character" w:customStyle="1" w:styleId="TextonotaalfinalCar1">
    <w:name w:val="Texto nota al final Car1"/>
    <w:basedOn w:val="Fuentedeprrafopredeter"/>
    <w:link w:val="Textonotaalfinal"/>
    <w:semiHidden/>
    <w:rsid w:val="00691490"/>
    <w:rPr>
      <w:w w:val="100"/>
      <w:sz w:val="20"/>
      <w:szCs w:val="20"/>
      <w:shd w:val="clear" w:color="auto" w:fill="auto"/>
    </w:rPr>
  </w:style>
  <w:style w:type="character" w:customStyle="1" w:styleId="PiedepginaCar">
    <w:name w:val="Pie de página Car"/>
    <w:basedOn w:val="Fuentedeprrafopredeter"/>
    <w:link w:val="Piedepgina"/>
    <w:rsid w:val="00691490"/>
    <w:rPr>
      <w:w w:val="100"/>
      <w:sz w:val="20"/>
      <w:szCs w:val="20"/>
      <w:shd w:val="clear" w:color="auto" w:fill="auto"/>
    </w:rPr>
  </w:style>
  <w:style w:type="character" w:customStyle="1" w:styleId="Ttulo4Car">
    <w:name w:val="Título 4 Car"/>
    <w:basedOn w:val="Fuentedeprrafopredeter"/>
    <w:rsid w:val="00691490"/>
    <w:rPr>
      <w:rFonts w:ascii="Cambria" w:eastAsia="Cambria" w:hAnsi="Cambria"/>
      <w:b/>
      <w:i/>
      <w:color w:val="4F81BD"/>
      <w:w w:val="100"/>
      <w:sz w:val="20"/>
      <w:szCs w:val="20"/>
      <w:shd w:val="clear" w:color="auto" w:fill="auto"/>
    </w:rPr>
  </w:style>
  <w:style w:type="character" w:customStyle="1" w:styleId="Ttulo7Car">
    <w:name w:val="Título 7 Car"/>
    <w:basedOn w:val="Fuentedeprrafopredeter"/>
    <w:rsid w:val="00691490"/>
    <w:rPr>
      <w:rFonts w:ascii="Cambria" w:eastAsia="Cambria" w:hAnsi="Cambria"/>
      <w:i/>
      <w:color w:val="404040"/>
      <w:w w:val="100"/>
      <w:sz w:val="20"/>
      <w:szCs w:val="20"/>
      <w:shd w:val="clear" w:color="auto" w:fill="auto"/>
    </w:rPr>
  </w:style>
  <w:style w:type="paragraph" w:styleId="Direccinsobre">
    <w:name w:val="envelope address"/>
    <w:unhideWhenUsed/>
    <w:rsid w:val="00691490"/>
    <w:pPr>
      <w:ind w:left="2880"/>
    </w:pPr>
    <w:rPr>
      <w:rFonts w:ascii="Cambria" w:eastAsia="Cambria" w:hAnsi="Cambria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91490"/>
    <w:rPr>
      <w:rFonts w:ascii="Courier New" w:eastAsia="Courier New" w:hAnsi="Courier New"/>
      <w:w w:val="100"/>
      <w:sz w:val="21"/>
      <w:szCs w:val="21"/>
      <w:shd w:val="clear" w:color="auto" w:fill="auto"/>
    </w:rPr>
  </w:style>
  <w:style w:type="paragraph" w:styleId="Textonotaalfinal">
    <w:name w:val="endnote text"/>
    <w:link w:val="TextonotaalfinalCar1"/>
    <w:semiHidden/>
    <w:unhideWhenUsed/>
    <w:rsid w:val="00691490"/>
  </w:style>
  <w:style w:type="character" w:customStyle="1" w:styleId="TextonotapieCar1">
    <w:name w:val="Texto nota pie Car1"/>
    <w:basedOn w:val="Fuentedeprrafopredeter"/>
    <w:link w:val="Textonotapie"/>
    <w:semiHidden/>
    <w:rsid w:val="00691490"/>
    <w:rPr>
      <w:w w:val="100"/>
      <w:sz w:val="20"/>
      <w:szCs w:val="20"/>
      <w:shd w:val="clear" w:color="auto" w:fill="auto"/>
    </w:rPr>
  </w:style>
  <w:style w:type="character" w:customStyle="1" w:styleId="Ttulo2Car">
    <w:name w:val="Título 2 Car"/>
    <w:basedOn w:val="Fuentedeprrafopredeter"/>
    <w:rsid w:val="00691490"/>
    <w:rPr>
      <w:rFonts w:ascii="Cambria" w:eastAsia="Cambria" w:hAnsi="Cambria"/>
      <w:b/>
      <w:color w:val="4F81BD"/>
      <w:w w:val="100"/>
      <w:sz w:val="26"/>
      <w:szCs w:val="26"/>
      <w:shd w:val="clear" w:color="auto" w:fill="auto"/>
    </w:rPr>
  </w:style>
  <w:style w:type="character" w:customStyle="1" w:styleId="Heading6Char">
    <w:name w:val="Heading 6 Char"/>
    <w:basedOn w:val="Fuentedeprrafopredeter"/>
    <w:rsid w:val="00691490"/>
    <w:rPr>
      <w:rFonts w:ascii="Times New Roman" w:eastAsia="Times New Roman" w:hAnsi="Times New Roman"/>
      <w:i/>
      <w:color w:val="243F60"/>
      <w:w w:val="100"/>
      <w:sz w:val="20"/>
      <w:szCs w:val="20"/>
      <w:shd w:val="clear" w:color="auto" w:fill="auto"/>
    </w:rPr>
  </w:style>
  <w:style w:type="paragraph" w:styleId="Textosinformato">
    <w:name w:val="Plain Text"/>
    <w:basedOn w:val="Normal"/>
    <w:link w:val="TextosinformatoCar"/>
    <w:semiHidden/>
    <w:unhideWhenUsed/>
    <w:rsid w:val="00691490"/>
    <w:rPr>
      <w:rFonts w:ascii="Courier New" w:eastAsia="Courier New" w:hAnsi="Courier New"/>
      <w:sz w:val="21"/>
      <w:szCs w:val="21"/>
    </w:rPr>
  </w:style>
  <w:style w:type="character" w:customStyle="1" w:styleId="Ttulo5Car">
    <w:name w:val="Título 5 Car"/>
    <w:basedOn w:val="Fuentedeprrafopredeter"/>
    <w:rsid w:val="00691490"/>
    <w:rPr>
      <w:rFonts w:ascii="Cambria" w:eastAsia="Cambria" w:hAnsi="Cambria"/>
      <w:color w:val="243F60"/>
      <w:w w:val="100"/>
      <w:sz w:val="20"/>
      <w:szCs w:val="20"/>
      <w:shd w:val="clear" w:color="auto" w:fill="auto"/>
    </w:rPr>
  </w:style>
  <w:style w:type="character" w:customStyle="1" w:styleId="TtuloCar">
    <w:name w:val="Título Car"/>
    <w:basedOn w:val="Fuentedeprrafopredeter"/>
    <w:rsid w:val="00691490"/>
    <w:rPr>
      <w:rFonts w:ascii="Cambria" w:eastAsia="Cambria" w:hAnsi="Cambria"/>
      <w:color w:val="17375D"/>
      <w:spacing w:val="5"/>
      <w:w w:val="100"/>
      <w:sz w:val="52"/>
      <w:szCs w:val="52"/>
      <w:shd w:val="clear" w:color="auto" w:fill="auto"/>
    </w:rPr>
  </w:style>
  <w:style w:type="character" w:customStyle="1" w:styleId="Ttulo6Car">
    <w:name w:val="Título 6 Car"/>
    <w:basedOn w:val="Fuentedeprrafopredeter"/>
    <w:rsid w:val="00691490"/>
    <w:rPr>
      <w:rFonts w:ascii="Cambria" w:eastAsia="Cambria" w:hAnsi="Cambria"/>
      <w:i/>
      <w:color w:val="243F60"/>
      <w:w w:val="100"/>
      <w:sz w:val="20"/>
      <w:szCs w:val="20"/>
      <w:shd w:val="clear" w:color="auto" w:fill="auto"/>
    </w:rPr>
  </w:style>
  <w:style w:type="character" w:styleId="Hipervnculo">
    <w:name w:val="Hyperlink"/>
    <w:basedOn w:val="Fuentedeprrafopredeter"/>
    <w:rsid w:val="00691490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Ttulo1Car">
    <w:name w:val="Título 1 Car"/>
    <w:basedOn w:val="Fuentedeprrafopredeter"/>
    <w:rsid w:val="00691490"/>
    <w:rPr>
      <w:rFonts w:ascii="Century Gothic" w:eastAsia="Times New Roman" w:hAnsi="Century Gothic"/>
      <w:b/>
      <w:w w:val="100"/>
      <w:sz w:val="28"/>
      <w:szCs w:val="28"/>
      <w:shd w:val="clear" w:color="auto" w:fill="auto"/>
    </w:rPr>
  </w:style>
  <w:style w:type="character" w:customStyle="1" w:styleId="Heading2Char">
    <w:name w:val="Heading 2 Char"/>
    <w:basedOn w:val="Fuentedeprrafopredeter"/>
    <w:rsid w:val="00691490"/>
    <w:rPr>
      <w:rFonts w:ascii="Times New Roman" w:eastAsia="Times New Roman" w:hAnsi="Times New Roman"/>
      <w:b/>
      <w:color w:val="4F81BD"/>
      <w:w w:val="100"/>
      <w:sz w:val="26"/>
      <w:szCs w:val="26"/>
      <w:shd w:val="clear" w:color="auto" w:fill="auto"/>
    </w:rPr>
  </w:style>
  <w:style w:type="character" w:customStyle="1" w:styleId="TitleChar">
    <w:name w:val="Title Char"/>
    <w:basedOn w:val="Fuentedeprrafopredeter"/>
    <w:rsid w:val="00691490"/>
    <w:rPr>
      <w:rFonts w:ascii="Times New Roman" w:eastAsia="Times New Roman" w:hAnsi="Times New Roman"/>
      <w:color w:val="17365D"/>
      <w:spacing w:val="5"/>
      <w:w w:val="100"/>
      <w:sz w:val="52"/>
      <w:szCs w:val="52"/>
      <w:shd w:val="clear" w:color="auto" w:fill="auto"/>
    </w:rPr>
  </w:style>
  <w:style w:type="character" w:customStyle="1" w:styleId="Heading7Char">
    <w:name w:val="Heading 7 Char"/>
    <w:basedOn w:val="Fuentedeprrafopredeter"/>
    <w:rsid w:val="00691490"/>
    <w:rPr>
      <w:rFonts w:ascii="Times New Roman" w:eastAsia="Times New Roman" w:hAnsi="Times New Roman"/>
      <w:i/>
      <w:color w:val="404040"/>
      <w:w w:val="100"/>
      <w:sz w:val="20"/>
      <w:szCs w:val="20"/>
      <w:shd w:val="clear" w:color="auto" w:fill="auto"/>
    </w:rPr>
  </w:style>
  <w:style w:type="character" w:customStyle="1" w:styleId="Heading9Char">
    <w:name w:val="Heading 9 Char"/>
    <w:basedOn w:val="Fuentedeprrafopredeter"/>
    <w:rsid w:val="00691490"/>
    <w:rPr>
      <w:rFonts w:ascii="Times New Roman" w:eastAsia="Times New Roman" w:hAnsi="Times New Roman"/>
      <w:i/>
      <w:color w:val="404040"/>
      <w:w w:val="100"/>
      <w:sz w:val="20"/>
      <w:szCs w:val="20"/>
      <w:shd w:val="clear" w:color="auto" w:fill="auto"/>
    </w:rPr>
  </w:style>
  <w:style w:type="character" w:customStyle="1" w:styleId="Ttulo3Car">
    <w:name w:val="Título 3 Car"/>
    <w:basedOn w:val="Fuentedeprrafopredeter"/>
    <w:rsid w:val="00691490"/>
    <w:rPr>
      <w:rFonts w:ascii="Cambria" w:eastAsia="Cambria" w:hAnsi="Cambria"/>
      <w:b/>
      <w:color w:val="4F81BD"/>
      <w:w w:val="100"/>
      <w:sz w:val="20"/>
      <w:szCs w:val="20"/>
      <w:shd w:val="clear" w:color="auto" w:fill="auto"/>
    </w:rPr>
  </w:style>
  <w:style w:type="character" w:customStyle="1" w:styleId="Heading8Char">
    <w:name w:val="Heading 8 Char"/>
    <w:basedOn w:val="Fuentedeprrafopredeter"/>
    <w:rsid w:val="00691490"/>
    <w:rPr>
      <w:rFonts w:ascii="Times New Roman" w:eastAsia="Times New Roman" w:hAnsi="Times New Roman"/>
      <w:color w:val="404040"/>
      <w:w w:val="100"/>
      <w:sz w:val="20"/>
      <w:szCs w:val="20"/>
      <w:shd w:val="clear" w:color="auto" w:fill="auto"/>
    </w:rPr>
  </w:style>
  <w:style w:type="character" w:customStyle="1" w:styleId="QuoteChar">
    <w:name w:val="Quote Char"/>
    <w:basedOn w:val="Fuentedeprrafopredeter"/>
    <w:rsid w:val="00691490"/>
    <w:rPr>
      <w:i/>
      <w:color w:val="000000"/>
      <w:w w:val="100"/>
      <w:sz w:val="20"/>
      <w:szCs w:val="20"/>
      <w:shd w:val="clear" w:color="auto" w:fil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ICHARD.SOLIS7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4FD1F-EB92-4F0F-A1C6-2AFCEEB5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1104</Words>
  <Characters>6072</Characters>
  <Application>Microsoft Office Word</Application>
  <DocSecurity>0</DocSecurity>
  <Lines>50</Lines>
  <Paragraphs>14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www.intercambiosvirtuales.org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Equinoxe</dc:creator>
  <cp:lastModifiedBy>RICARDO S</cp:lastModifiedBy>
  <cp:revision>7</cp:revision>
  <dcterms:created xsi:type="dcterms:W3CDTF">2017-09-30T06:51:00Z</dcterms:created>
  <dcterms:modified xsi:type="dcterms:W3CDTF">2017-09-30T08:25:00Z</dcterms:modified>
</cp:coreProperties>
</file>